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E507E5" w:rsidRDefault="00A91782" w:rsidP="00DA5580">
      <w:pPr>
        <w:pBdr>
          <w:bottom w:val="single" w:sz="12" w:space="1" w:color="auto"/>
        </w:pBdr>
        <w:jc w:val="both"/>
        <w:rPr>
          <w:rFonts w:ascii="Segoe UI Semibold" w:hAnsi="Segoe UI Semibold" w:cs="Segoe UI"/>
          <w:sz w:val="28"/>
          <w:szCs w:val="28"/>
        </w:rPr>
      </w:pPr>
      <w:r>
        <w:rPr>
          <w:noProof/>
        </w:rPr>
        <w:drawing>
          <wp:anchor distT="0" distB="0" distL="114300" distR="114300" simplePos="0" relativeHeight="251658240" behindDoc="0" locked="0" layoutInCell="1" allowOverlap="1" wp14:anchorId="55A97E4D">
            <wp:simplePos x="0" y="0"/>
            <wp:positionH relativeFrom="column">
              <wp:posOffset>4533900</wp:posOffset>
            </wp:positionH>
            <wp:positionV relativeFrom="paragraph">
              <wp:posOffset>-219075</wp:posOffset>
            </wp:positionV>
            <wp:extent cx="1845945" cy="434340"/>
            <wp:effectExtent l="0" t="0" r="1905" b="3810"/>
            <wp:wrapNone/>
            <wp:docPr id="5"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DA5580" w:rsidRPr="00E507E5">
        <w:rPr>
          <w:rFonts w:ascii="Segoe UI Semibold" w:hAnsi="Segoe UI Semibold" w:cs="Segoe UI"/>
          <w:noProof/>
          <w:sz w:val="28"/>
          <w:szCs w:val="28"/>
        </w:rPr>
        <w:t xml:space="preserve">Design Document: </w:t>
      </w:r>
      <w:r w:rsidR="009B48FD" w:rsidRPr="00E507E5">
        <w:rPr>
          <w:rFonts w:ascii="Segoe UI Semibold" w:hAnsi="Segoe UI Semibold" w:cs="Segoe UI"/>
          <w:noProof/>
          <w:sz w:val="28"/>
          <w:szCs w:val="28"/>
        </w:rPr>
        <w:t>Worki</w:t>
      </w:r>
      <w:r w:rsidR="00E507E5">
        <w:rPr>
          <w:rFonts w:ascii="Segoe UI Semibold" w:hAnsi="Segoe UI Semibold" w:cs="Segoe UI"/>
          <w:noProof/>
          <w:sz w:val="28"/>
          <w:szCs w:val="28"/>
        </w:rPr>
        <w:t>ng</w:t>
      </w:r>
      <w:r w:rsidR="009B48FD" w:rsidRPr="00E507E5">
        <w:rPr>
          <w:rFonts w:ascii="Segoe UI Semibold" w:hAnsi="Segoe UI Semibold" w:cs="Segoe UI"/>
          <w:noProof/>
          <w:sz w:val="28"/>
          <w:szCs w:val="28"/>
        </w:rPr>
        <w:t xml:space="preserve"> With Items</w:t>
      </w:r>
    </w:p>
    <w:p w:rsidR="00EC1A36" w:rsidRPr="000729D6" w:rsidRDefault="00955C9F" w:rsidP="00E556E9">
      <w:pPr>
        <w:pBdr>
          <w:top w:val="single" w:sz="4" w:space="1" w:color="auto"/>
        </w:pBdr>
        <w:jc w:val="right"/>
        <w:rPr>
          <w:rFonts w:ascii="Segoe UI" w:hAnsi="Segoe UI" w:cs="Segoe UI"/>
          <w:color w:val="993300"/>
          <w:sz w:val="20"/>
          <w:szCs w:val="20"/>
        </w:rPr>
      </w:pPr>
      <w:r w:rsidRPr="000729D6">
        <w:rPr>
          <w:rFonts w:ascii="Segoe UI" w:hAnsi="Segoe UI" w:cs="Segoe UI"/>
          <w:i/>
          <w:sz w:val="22"/>
          <w:szCs w:val="22"/>
        </w:rPr>
        <w:br/>
      </w:r>
    </w:p>
    <w:p w:rsidR="00B909AB" w:rsidRPr="000729D6" w:rsidRDefault="004713CC" w:rsidP="00A91782">
      <w:pPr>
        <w:pStyle w:val="00Subhead"/>
        <w:shd w:val="clear" w:color="auto" w:fill="C9F3FF"/>
        <w:ind w:left="0"/>
        <w:rPr>
          <w:rFonts w:ascii="Segoe UI" w:hAnsi="Segoe UI" w:cs="Segoe UI"/>
        </w:rPr>
      </w:pPr>
      <w:r w:rsidRPr="000729D6">
        <w:rPr>
          <w:rFonts w:ascii="Segoe UI" w:hAnsi="Segoe UI" w:cs="Segoe UI"/>
        </w:rPr>
        <w:t>Class</w:t>
      </w:r>
      <w:r w:rsidR="00B909AB" w:rsidRPr="000729D6">
        <w:rPr>
          <w:rFonts w:ascii="Segoe UI" w:hAnsi="Segoe UI" w:cs="Segoe UI"/>
        </w:rPr>
        <w:t xml:space="preserve"> Description</w:t>
      </w:r>
    </w:p>
    <w:p w:rsidR="000729D6" w:rsidRDefault="00E507E5" w:rsidP="000729D6">
      <w:pPr>
        <w:rPr>
          <w:rFonts w:ascii="Segoe UI" w:hAnsi="Segoe UI" w:cs="Segoe UI"/>
          <w:sz w:val="22"/>
          <w:szCs w:val="22"/>
        </w:rPr>
      </w:pPr>
      <w:r w:rsidRPr="00E507E5">
        <w:rPr>
          <w:rFonts w:ascii="Segoe UI" w:hAnsi="Segoe UI" w:cs="Segoe UI"/>
          <w:sz w:val="22"/>
          <w:szCs w:val="22"/>
        </w:rPr>
        <w:t>Learn how to work with QuickBooks' Items module as well as how to define, set up, edit and delete items in class three of the series.</w:t>
      </w:r>
    </w:p>
    <w:p w:rsidR="00E507E5" w:rsidRPr="000729D6" w:rsidRDefault="00E507E5" w:rsidP="000729D6">
      <w:pPr>
        <w:rPr>
          <w:rFonts w:ascii="Segoe UI" w:hAnsi="Segoe UI" w:cs="Segoe UI"/>
          <w:sz w:val="22"/>
          <w:szCs w:val="22"/>
        </w:rPr>
      </w:pPr>
    </w:p>
    <w:p w:rsidR="009B7ED8" w:rsidRPr="000729D6" w:rsidRDefault="009B7ED8"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Curriculum</w:t>
      </w:r>
      <w:r w:rsidR="004713CC" w:rsidRPr="000729D6">
        <w:rPr>
          <w:rFonts w:ascii="Segoe UI" w:hAnsi="Segoe UI" w:cs="Segoe UI"/>
          <w:b/>
          <w:sz w:val="22"/>
          <w:szCs w:val="22"/>
        </w:rPr>
        <w:t xml:space="preserve"> Track</w:t>
      </w:r>
      <w:r w:rsidRPr="000729D6">
        <w:rPr>
          <w:rFonts w:ascii="Segoe UI" w:hAnsi="Segoe UI" w:cs="Segoe UI"/>
          <w:b/>
          <w:sz w:val="22"/>
          <w:szCs w:val="22"/>
        </w:rPr>
        <w:t xml:space="preserve"> </w:t>
      </w:r>
    </w:p>
    <w:p w:rsidR="00EC1A36" w:rsidRPr="000729D6" w:rsidRDefault="00414D8B" w:rsidP="00684EEE">
      <w:pPr>
        <w:rPr>
          <w:rFonts w:ascii="Segoe UI" w:hAnsi="Segoe UI" w:cs="Segoe UI"/>
          <w:sz w:val="22"/>
          <w:szCs w:val="22"/>
        </w:rPr>
      </w:pPr>
      <w:r>
        <w:rPr>
          <w:rFonts w:ascii="Segoe UI" w:hAnsi="Segoe UI" w:cs="Segoe UI"/>
          <w:sz w:val="22"/>
          <w:szCs w:val="22"/>
        </w:rPr>
        <w:t>Job &amp; Career</w:t>
      </w:r>
    </w:p>
    <w:p w:rsidR="00862C63" w:rsidRPr="000729D6" w:rsidRDefault="00862C63" w:rsidP="002245BC">
      <w:pPr>
        <w:pStyle w:val="00BodyText"/>
        <w:ind w:left="0"/>
        <w:rPr>
          <w:rFonts w:ascii="Segoe UI" w:hAnsi="Segoe UI" w:cs="Segoe UI"/>
        </w:rPr>
      </w:pPr>
    </w:p>
    <w:p w:rsidR="003F3B7D" w:rsidRPr="000729D6" w:rsidRDefault="00F55414"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Audience</w:t>
      </w:r>
    </w:p>
    <w:p w:rsidR="00684EEE" w:rsidRPr="000729D6" w:rsidRDefault="00684EEE" w:rsidP="002245BC">
      <w:pPr>
        <w:pStyle w:val="00BodyText"/>
        <w:ind w:left="0"/>
        <w:rPr>
          <w:rFonts w:ascii="Segoe UI" w:hAnsi="Segoe UI" w:cs="Segoe UI"/>
        </w:rPr>
      </w:pPr>
      <w:r w:rsidRPr="000729D6">
        <w:rPr>
          <w:rFonts w:ascii="Segoe UI" w:hAnsi="Segoe UI" w:cs="Segoe UI"/>
        </w:rPr>
        <w:t>Adult</w:t>
      </w:r>
    </w:p>
    <w:p w:rsidR="002673C2" w:rsidRPr="000729D6" w:rsidRDefault="002673C2" w:rsidP="002245BC">
      <w:pPr>
        <w:pStyle w:val="00BodyText"/>
        <w:ind w:left="0"/>
        <w:rPr>
          <w:rFonts w:ascii="Segoe UI" w:hAnsi="Segoe UI" w:cs="Segoe UI"/>
        </w:rPr>
      </w:pPr>
    </w:p>
    <w:p w:rsidR="00F55414" w:rsidRPr="000729D6" w:rsidRDefault="00F55414"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Course Length</w:t>
      </w:r>
    </w:p>
    <w:p w:rsidR="00862C63" w:rsidRPr="000729D6" w:rsidRDefault="00684EEE" w:rsidP="002245BC">
      <w:pPr>
        <w:rPr>
          <w:rFonts w:ascii="Segoe UI" w:hAnsi="Segoe UI" w:cs="Segoe UI"/>
          <w:sz w:val="22"/>
          <w:szCs w:val="22"/>
        </w:rPr>
      </w:pPr>
      <w:r w:rsidRPr="000729D6">
        <w:rPr>
          <w:rFonts w:ascii="Segoe UI" w:hAnsi="Segoe UI" w:cs="Segoe UI"/>
          <w:sz w:val="22"/>
          <w:szCs w:val="22"/>
        </w:rPr>
        <w:t>90 minute</w:t>
      </w:r>
      <w:r w:rsidR="006D77DB" w:rsidRPr="000729D6">
        <w:rPr>
          <w:rFonts w:ascii="Segoe UI" w:hAnsi="Segoe UI" w:cs="Segoe UI"/>
          <w:sz w:val="22"/>
          <w:szCs w:val="22"/>
        </w:rPr>
        <w:t>s</w:t>
      </w:r>
    </w:p>
    <w:p w:rsidR="00F55414" w:rsidRPr="000729D6" w:rsidRDefault="00F55414" w:rsidP="002245BC">
      <w:pPr>
        <w:rPr>
          <w:rFonts w:ascii="Segoe UI" w:hAnsi="Segoe UI" w:cs="Segoe UI"/>
          <w:sz w:val="22"/>
          <w:szCs w:val="22"/>
        </w:rPr>
      </w:pPr>
    </w:p>
    <w:p w:rsidR="00F55414" w:rsidRPr="000729D6" w:rsidRDefault="00F55414"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Training Method</w:t>
      </w:r>
    </w:p>
    <w:p w:rsidR="00A149B4" w:rsidRPr="000729D6" w:rsidRDefault="006D77DB" w:rsidP="002245BC">
      <w:pPr>
        <w:rPr>
          <w:rFonts w:ascii="Segoe UI" w:hAnsi="Segoe UI" w:cs="Segoe UI"/>
          <w:sz w:val="22"/>
          <w:szCs w:val="22"/>
        </w:rPr>
      </w:pPr>
      <w:r w:rsidRPr="000729D6">
        <w:rPr>
          <w:rFonts w:ascii="Segoe UI" w:hAnsi="Segoe UI" w:cs="Segoe UI"/>
          <w:sz w:val="22"/>
          <w:szCs w:val="22"/>
        </w:rPr>
        <w:t>Instructor led hands o</w:t>
      </w:r>
      <w:r w:rsidR="00684EEE" w:rsidRPr="000729D6">
        <w:rPr>
          <w:rFonts w:ascii="Segoe UI" w:hAnsi="Segoe UI" w:cs="Segoe UI"/>
          <w:sz w:val="22"/>
          <w:szCs w:val="22"/>
        </w:rPr>
        <w:t>n</w:t>
      </w:r>
    </w:p>
    <w:p w:rsidR="00862C63" w:rsidRPr="000729D6" w:rsidRDefault="00862C63" w:rsidP="002245BC">
      <w:pPr>
        <w:rPr>
          <w:rFonts w:ascii="Segoe UI" w:hAnsi="Segoe UI" w:cs="Segoe UI"/>
          <w:sz w:val="22"/>
          <w:szCs w:val="22"/>
        </w:rPr>
      </w:pPr>
    </w:p>
    <w:p w:rsidR="00F55414" w:rsidRPr="000729D6" w:rsidRDefault="00F55414"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Purpose</w:t>
      </w:r>
    </w:p>
    <w:p w:rsidR="00F55414" w:rsidRPr="000729D6" w:rsidRDefault="00684EEE" w:rsidP="002245BC">
      <w:pPr>
        <w:rPr>
          <w:rFonts w:ascii="Segoe UI" w:hAnsi="Segoe UI" w:cs="Segoe UI"/>
          <w:sz w:val="22"/>
          <w:szCs w:val="22"/>
        </w:rPr>
      </w:pPr>
      <w:r w:rsidRPr="000729D6">
        <w:rPr>
          <w:rFonts w:ascii="Segoe UI" w:hAnsi="Segoe UI" w:cs="Segoe UI"/>
          <w:sz w:val="22"/>
          <w:szCs w:val="22"/>
        </w:rPr>
        <w:t>To introduce user to the workings of QuickBooks software</w:t>
      </w:r>
    </w:p>
    <w:p w:rsidR="002673C2" w:rsidRPr="000729D6" w:rsidRDefault="002673C2" w:rsidP="002245BC">
      <w:pPr>
        <w:rPr>
          <w:rFonts w:ascii="Segoe UI" w:hAnsi="Segoe UI" w:cs="Segoe UI"/>
          <w:sz w:val="22"/>
          <w:szCs w:val="22"/>
        </w:rPr>
      </w:pPr>
    </w:p>
    <w:p w:rsidR="00CA7DAB" w:rsidRPr="000729D6" w:rsidRDefault="00CA7DAB" w:rsidP="00A91782">
      <w:pPr>
        <w:pStyle w:val="00Subhead"/>
        <w:shd w:val="clear" w:color="auto" w:fill="C9F3FF"/>
        <w:ind w:left="0"/>
        <w:rPr>
          <w:rFonts w:ascii="Segoe UI" w:hAnsi="Segoe UI" w:cs="Segoe UI"/>
        </w:rPr>
      </w:pPr>
      <w:r w:rsidRPr="000729D6">
        <w:rPr>
          <w:rFonts w:ascii="Segoe UI" w:hAnsi="Segoe UI" w:cs="Segoe UI"/>
        </w:rPr>
        <w:t>Equipment Requirements</w:t>
      </w:r>
    </w:p>
    <w:p w:rsidR="00684EEE" w:rsidRPr="000729D6" w:rsidRDefault="00684EEE" w:rsidP="00684EEE">
      <w:pPr>
        <w:rPr>
          <w:rFonts w:ascii="Segoe UI" w:hAnsi="Segoe UI" w:cs="Segoe UI"/>
          <w:sz w:val="22"/>
          <w:szCs w:val="22"/>
        </w:rPr>
      </w:pPr>
      <w:r w:rsidRPr="000729D6">
        <w:rPr>
          <w:rFonts w:ascii="Segoe UI" w:hAnsi="Segoe UI" w:cs="Segoe UI"/>
          <w:sz w:val="22"/>
          <w:szCs w:val="22"/>
        </w:rPr>
        <w:t>Projector and projection screen; computers with internet access for the instructor and each participant; laser pointer (recommended)</w:t>
      </w:r>
    </w:p>
    <w:p w:rsidR="00F8414F" w:rsidRPr="000729D6" w:rsidRDefault="00F8414F" w:rsidP="002245BC">
      <w:pPr>
        <w:rPr>
          <w:rFonts w:ascii="Segoe UI" w:hAnsi="Segoe UI" w:cs="Segoe UI"/>
          <w:sz w:val="22"/>
          <w:szCs w:val="22"/>
        </w:rPr>
      </w:pPr>
    </w:p>
    <w:p w:rsidR="00CA7DAB" w:rsidRPr="000729D6" w:rsidRDefault="00CA7DAB" w:rsidP="00A91782">
      <w:pPr>
        <w:pStyle w:val="00Subhead"/>
        <w:shd w:val="clear" w:color="auto" w:fill="C9F3FF"/>
        <w:ind w:left="0"/>
        <w:rPr>
          <w:rFonts w:ascii="Segoe UI" w:hAnsi="Segoe UI" w:cs="Segoe UI"/>
        </w:rPr>
      </w:pPr>
      <w:r w:rsidRPr="000729D6">
        <w:rPr>
          <w:rFonts w:ascii="Segoe UI" w:hAnsi="Segoe UI" w:cs="Segoe UI"/>
        </w:rPr>
        <w:t>Software Requirements</w:t>
      </w:r>
    </w:p>
    <w:p w:rsidR="00CA7DAB" w:rsidRPr="000729D6" w:rsidRDefault="006D77DB" w:rsidP="002245BC">
      <w:pPr>
        <w:rPr>
          <w:rFonts w:ascii="Segoe UI" w:hAnsi="Segoe UI" w:cs="Segoe UI"/>
          <w:sz w:val="22"/>
          <w:szCs w:val="22"/>
        </w:rPr>
      </w:pPr>
      <w:r w:rsidRPr="000729D6">
        <w:rPr>
          <w:rFonts w:ascii="Segoe UI" w:hAnsi="Segoe UI" w:cs="Segoe UI"/>
          <w:sz w:val="22"/>
          <w:szCs w:val="22"/>
        </w:rPr>
        <w:t xml:space="preserve">Intuit </w:t>
      </w:r>
      <w:r w:rsidR="00684EEE" w:rsidRPr="000729D6">
        <w:rPr>
          <w:rFonts w:ascii="Segoe UI" w:hAnsi="Segoe UI" w:cs="Segoe UI"/>
          <w:sz w:val="22"/>
          <w:szCs w:val="22"/>
        </w:rPr>
        <w:t>QuickBooks 2015</w:t>
      </w:r>
      <w:r w:rsidR="0006702A">
        <w:rPr>
          <w:rFonts w:ascii="Segoe UI" w:hAnsi="Segoe UI" w:cs="Segoe UI"/>
          <w:sz w:val="22"/>
          <w:szCs w:val="22"/>
        </w:rPr>
        <w:t xml:space="preserve"> or above</w:t>
      </w:r>
    </w:p>
    <w:p w:rsidR="00684EEE" w:rsidRPr="000729D6" w:rsidRDefault="00684EEE" w:rsidP="002245BC">
      <w:pPr>
        <w:rPr>
          <w:rFonts w:ascii="Segoe UI" w:hAnsi="Segoe UI" w:cs="Segoe UI"/>
          <w:sz w:val="22"/>
          <w:szCs w:val="22"/>
        </w:rPr>
      </w:pPr>
    </w:p>
    <w:p w:rsidR="00CA7DAB" w:rsidRPr="000729D6" w:rsidRDefault="00A91782" w:rsidP="00A91782">
      <w:pPr>
        <w:pStyle w:val="00Subhead"/>
        <w:shd w:val="clear" w:color="auto" w:fill="C9F3FF"/>
        <w:ind w:left="0"/>
        <w:rPr>
          <w:rFonts w:ascii="Segoe UI" w:hAnsi="Segoe UI" w:cs="Segoe UI"/>
        </w:rPr>
      </w:pPr>
      <w:r>
        <w:rPr>
          <w:rFonts w:ascii="Segoe UI" w:hAnsi="Segoe UI" w:cs="Segoe UI"/>
        </w:rPr>
        <w:t>Material Requirements</w:t>
      </w:r>
    </w:p>
    <w:p w:rsidR="00684EEE" w:rsidRPr="000729D6" w:rsidRDefault="00684EEE" w:rsidP="00684EEE">
      <w:pPr>
        <w:rPr>
          <w:rFonts w:ascii="Segoe UI" w:hAnsi="Segoe UI" w:cs="Segoe UI"/>
          <w:sz w:val="22"/>
          <w:szCs w:val="22"/>
        </w:rPr>
      </w:pPr>
      <w:r w:rsidRPr="000729D6">
        <w:rPr>
          <w:rFonts w:ascii="Segoe UI" w:hAnsi="Segoe UI" w:cs="Segoe UI"/>
          <w:sz w:val="22"/>
          <w:szCs w:val="22"/>
        </w:rPr>
        <w:t>Notepaper, Pens or Pencils, Handouts</w:t>
      </w:r>
      <w:r w:rsidR="005A0C64">
        <w:rPr>
          <w:rFonts w:ascii="Segoe UI" w:hAnsi="Segoe UI" w:cs="Segoe UI"/>
          <w:sz w:val="22"/>
          <w:szCs w:val="22"/>
        </w:rPr>
        <w:t>, Activity Sheets</w:t>
      </w:r>
    </w:p>
    <w:p w:rsidR="00684EEE" w:rsidRPr="000729D6" w:rsidRDefault="00684EEE" w:rsidP="002245BC">
      <w:pPr>
        <w:rPr>
          <w:rFonts w:ascii="Segoe UI" w:hAnsi="Segoe UI" w:cs="Segoe UI"/>
        </w:rPr>
      </w:pPr>
    </w:p>
    <w:p w:rsidR="00EF5005" w:rsidRPr="000729D6" w:rsidRDefault="00EF5005"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 xml:space="preserve">Learning </w:t>
      </w:r>
      <w:r w:rsidR="00400E5F" w:rsidRPr="000729D6">
        <w:rPr>
          <w:rFonts w:ascii="Segoe UI" w:hAnsi="Segoe UI" w:cs="Segoe UI"/>
          <w:b/>
          <w:sz w:val="22"/>
          <w:szCs w:val="22"/>
        </w:rPr>
        <w:t>Objectives</w:t>
      </w:r>
    </w:p>
    <w:p w:rsidR="002673C2" w:rsidRPr="000729D6" w:rsidRDefault="00C54899" w:rsidP="002245BC">
      <w:pPr>
        <w:rPr>
          <w:rFonts w:ascii="Segoe UI" w:hAnsi="Segoe UI" w:cs="Segoe UI"/>
          <w:sz w:val="22"/>
          <w:szCs w:val="22"/>
        </w:rPr>
      </w:pPr>
      <w:r w:rsidRPr="000729D6">
        <w:rPr>
          <w:rFonts w:ascii="Segoe UI" w:hAnsi="Segoe UI" w:cs="Segoe UI"/>
          <w:sz w:val="22"/>
          <w:szCs w:val="22"/>
        </w:rPr>
        <w:t>At the end of the se</w:t>
      </w:r>
      <w:r w:rsidR="00902440" w:rsidRPr="000729D6">
        <w:rPr>
          <w:rFonts w:ascii="Segoe UI" w:hAnsi="Segoe UI" w:cs="Segoe UI"/>
          <w:sz w:val="22"/>
          <w:szCs w:val="22"/>
        </w:rPr>
        <w:t>ssion, lea</w:t>
      </w:r>
      <w:bookmarkStart w:id="0" w:name="_GoBack"/>
      <w:bookmarkEnd w:id="0"/>
      <w:r w:rsidR="00902440" w:rsidRPr="000729D6">
        <w:rPr>
          <w:rFonts w:ascii="Segoe UI" w:hAnsi="Segoe UI" w:cs="Segoe UI"/>
          <w:sz w:val="22"/>
          <w:szCs w:val="22"/>
        </w:rPr>
        <w:t>rners will be able to:</w:t>
      </w:r>
      <w:r w:rsidR="008E0A25" w:rsidRPr="000729D6">
        <w:rPr>
          <w:rFonts w:ascii="Segoe UI" w:hAnsi="Segoe UI" w:cs="Segoe UI"/>
          <w:sz w:val="22"/>
          <w:szCs w:val="22"/>
        </w:rPr>
        <w:t xml:space="preserve"> </w:t>
      </w:r>
      <w:r w:rsidR="002673C2" w:rsidRPr="000729D6">
        <w:rPr>
          <w:rFonts w:ascii="Segoe UI" w:hAnsi="Segoe UI" w:cs="Segoe UI"/>
          <w:sz w:val="22"/>
          <w:szCs w:val="22"/>
        </w:rPr>
        <w:t xml:space="preserve"> </w:t>
      </w:r>
    </w:p>
    <w:p w:rsidR="00142E48" w:rsidRPr="000729D6" w:rsidRDefault="005A0C64" w:rsidP="00F24A6B">
      <w:pPr>
        <w:numPr>
          <w:ilvl w:val="0"/>
          <w:numId w:val="8"/>
        </w:numPr>
        <w:rPr>
          <w:rFonts w:ascii="Segoe UI" w:hAnsi="Segoe UI" w:cs="Segoe UI"/>
          <w:sz w:val="22"/>
          <w:szCs w:val="22"/>
        </w:rPr>
      </w:pPr>
      <w:r>
        <w:rPr>
          <w:rFonts w:ascii="Segoe UI" w:hAnsi="Segoe UI" w:cs="Segoe UI"/>
          <w:sz w:val="22"/>
          <w:szCs w:val="22"/>
        </w:rPr>
        <w:t>Understand the purpose of I</w:t>
      </w:r>
      <w:r w:rsidR="004C0C06" w:rsidRPr="000729D6">
        <w:rPr>
          <w:rFonts w:ascii="Segoe UI" w:hAnsi="Segoe UI" w:cs="Segoe UI"/>
          <w:sz w:val="22"/>
          <w:szCs w:val="22"/>
        </w:rPr>
        <w:t>tems</w:t>
      </w:r>
    </w:p>
    <w:p w:rsidR="00142E48" w:rsidRPr="0006702A" w:rsidRDefault="0006702A" w:rsidP="0006702A">
      <w:pPr>
        <w:numPr>
          <w:ilvl w:val="0"/>
          <w:numId w:val="8"/>
        </w:numPr>
        <w:rPr>
          <w:rFonts w:ascii="Segoe UI" w:hAnsi="Segoe UI" w:cs="Segoe UI"/>
          <w:sz w:val="22"/>
          <w:szCs w:val="22"/>
        </w:rPr>
      </w:pPr>
      <w:r>
        <w:rPr>
          <w:rFonts w:ascii="Segoe UI" w:hAnsi="Segoe UI" w:cs="Segoe UI"/>
          <w:sz w:val="22"/>
          <w:szCs w:val="22"/>
        </w:rPr>
        <w:t>Add, Edit and Delete items</w:t>
      </w:r>
    </w:p>
    <w:p w:rsidR="00142E48" w:rsidRPr="000729D6" w:rsidRDefault="005A0C64" w:rsidP="00F24A6B">
      <w:pPr>
        <w:numPr>
          <w:ilvl w:val="0"/>
          <w:numId w:val="8"/>
        </w:numPr>
        <w:rPr>
          <w:rFonts w:ascii="Segoe UI" w:hAnsi="Segoe UI" w:cs="Segoe UI"/>
          <w:sz w:val="22"/>
          <w:szCs w:val="22"/>
        </w:rPr>
      </w:pPr>
      <w:r>
        <w:rPr>
          <w:rFonts w:ascii="Segoe UI" w:hAnsi="Segoe UI" w:cs="Segoe UI"/>
          <w:sz w:val="22"/>
          <w:szCs w:val="22"/>
        </w:rPr>
        <w:t xml:space="preserve">Organize </w:t>
      </w:r>
      <w:r w:rsidR="009B48FD" w:rsidRPr="000729D6">
        <w:rPr>
          <w:rFonts w:ascii="Segoe UI" w:hAnsi="Segoe UI" w:cs="Segoe UI"/>
          <w:sz w:val="22"/>
          <w:szCs w:val="22"/>
        </w:rPr>
        <w:t>Items</w:t>
      </w:r>
    </w:p>
    <w:p w:rsidR="002673C2" w:rsidRPr="000729D6" w:rsidRDefault="002673C2" w:rsidP="00142E48">
      <w:pPr>
        <w:rPr>
          <w:rFonts w:ascii="Segoe UI" w:hAnsi="Segoe UI" w:cs="Segoe UI"/>
          <w:sz w:val="22"/>
          <w:szCs w:val="22"/>
        </w:rPr>
      </w:pPr>
    </w:p>
    <w:p w:rsidR="00EF5005" w:rsidRPr="000729D6" w:rsidRDefault="00400E5F" w:rsidP="00A91782">
      <w:pPr>
        <w:pBdr>
          <w:bottom w:val="single" w:sz="4" w:space="1" w:color="auto"/>
        </w:pBdr>
        <w:shd w:val="clear" w:color="auto" w:fill="C9F3FF"/>
        <w:rPr>
          <w:rFonts w:ascii="Segoe UI" w:hAnsi="Segoe UI" w:cs="Segoe UI"/>
          <w:b/>
          <w:sz w:val="22"/>
          <w:szCs w:val="22"/>
        </w:rPr>
      </w:pPr>
      <w:r w:rsidRPr="000729D6">
        <w:rPr>
          <w:rFonts w:ascii="Segoe UI" w:hAnsi="Segoe UI" w:cs="Segoe UI"/>
          <w:b/>
          <w:sz w:val="22"/>
          <w:szCs w:val="22"/>
        </w:rPr>
        <w:t>Assessment Technique</w:t>
      </w:r>
      <w:r w:rsidR="00746196" w:rsidRPr="000729D6">
        <w:rPr>
          <w:rFonts w:ascii="Segoe UI" w:hAnsi="Segoe UI" w:cs="Segoe UI"/>
          <w:b/>
          <w:sz w:val="22"/>
          <w:szCs w:val="22"/>
        </w:rPr>
        <w:t>(</w:t>
      </w:r>
      <w:r w:rsidRPr="000729D6">
        <w:rPr>
          <w:rFonts w:ascii="Segoe UI" w:hAnsi="Segoe UI" w:cs="Segoe UI"/>
          <w:b/>
          <w:sz w:val="22"/>
          <w:szCs w:val="22"/>
        </w:rPr>
        <w:t>s</w:t>
      </w:r>
      <w:r w:rsidR="00746196" w:rsidRPr="000729D6">
        <w:rPr>
          <w:rFonts w:ascii="Segoe UI" w:hAnsi="Segoe UI" w:cs="Segoe UI"/>
          <w:b/>
          <w:sz w:val="22"/>
          <w:szCs w:val="22"/>
        </w:rPr>
        <w:t>)</w:t>
      </w:r>
    </w:p>
    <w:p w:rsidR="00FB3043" w:rsidRDefault="0041092E" w:rsidP="008E0A25">
      <w:pPr>
        <w:pStyle w:val="00Bodybullets"/>
        <w:numPr>
          <w:ilvl w:val="0"/>
          <w:numId w:val="0"/>
        </w:numPr>
        <w:rPr>
          <w:rFonts w:ascii="Segoe UI" w:hAnsi="Segoe UI" w:cs="Segoe UI"/>
        </w:rPr>
      </w:pPr>
      <w:r w:rsidRPr="000729D6">
        <w:rPr>
          <w:rFonts w:ascii="Segoe UI" w:hAnsi="Segoe UI" w:cs="Segoe UI"/>
        </w:rPr>
        <w:t xml:space="preserve">Successful completion of class </w:t>
      </w:r>
      <w:r w:rsidR="00A37AF5" w:rsidRPr="000729D6">
        <w:rPr>
          <w:rFonts w:ascii="Segoe UI" w:hAnsi="Segoe UI" w:cs="Segoe UI"/>
        </w:rPr>
        <w:t>activities</w:t>
      </w:r>
    </w:p>
    <w:p w:rsidR="0006702A" w:rsidRDefault="0006702A" w:rsidP="008E0A25">
      <w:pPr>
        <w:pStyle w:val="00Bodybullets"/>
        <w:numPr>
          <w:ilvl w:val="0"/>
          <w:numId w:val="0"/>
        </w:numPr>
        <w:rPr>
          <w:rFonts w:ascii="Segoe UI" w:hAnsi="Segoe UI" w:cs="Segoe UI"/>
        </w:rPr>
      </w:pPr>
    </w:p>
    <w:p w:rsidR="00657C85" w:rsidRPr="000729D6" w:rsidRDefault="00400E5F" w:rsidP="00A91782">
      <w:pPr>
        <w:pStyle w:val="00Subhead"/>
        <w:shd w:val="clear" w:color="auto" w:fill="C9F3FF"/>
        <w:ind w:left="0"/>
        <w:rPr>
          <w:rFonts w:ascii="Segoe UI" w:hAnsi="Segoe UI" w:cs="Segoe UI"/>
        </w:rPr>
      </w:pPr>
      <w:r w:rsidRPr="000729D6">
        <w:rPr>
          <w:rFonts w:ascii="Segoe UI" w:hAnsi="Segoe UI" w:cs="Segoe UI"/>
        </w:rPr>
        <w:t>Content Outline</w:t>
      </w:r>
    </w:p>
    <w:p w:rsidR="004F0DE8" w:rsidRPr="000729D6" w:rsidRDefault="004F0DE8" w:rsidP="002245BC">
      <w:pPr>
        <w:rPr>
          <w:rFonts w:ascii="Segoe UI" w:eastAsia="MS Mincho" w:hAnsi="Segoe UI" w:cs="Segoe UI"/>
          <w:b/>
          <w:i/>
          <w:sz w:val="22"/>
          <w:szCs w:val="22"/>
          <w:lang w:eastAsia="ja-JP"/>
        </w:rPr>
      </w:pPr>
      <w:r w:rsidRPr="000729D6">
        <w:rPr>
          <w:rFonts w:ascii="Segoe UI" w:eastAsia="MS Mincho" w:hAnsi="Segoe UI" w:cs="Segoe UI"/>
          <w:b/>
          <w:i/>
          <w:sz w:val="22"/>
          <w:szCs w:val="22"/>
          <w:lang w:eastAsia="ja-JP"/>
        </w:rPr>
        <w:t>Agenda</w:t>
      </w:r>
      <w:r w:rsidR="00C41085" w:rsidRPr="000729D6">
        <w:rPr>
          <w:rFonts w:ascii="Segoe UI" w:eastAsia="MS Mincho" w:hAnsi="Segoe UI" w:cs="Segoe UI"/>
          <w:b/>
          <w:i/>
          <w:sz w:val="22"/>
          <w:szCs w:val="22"/>
          <w:lang w:eastAsia="ja-JP"/>
        </w:rPr>
        <w:t xml:space="preserve"> </w:t>
      </w:r>
      <w:r w:rsidR="002673C2" w:rsidRPr="000729D6">
        <w:rPr>
          <w:rFonts w:ascii="Segoe UI" w:eastAsia="MS Mincho" w:hAnsi="Segoe UI" w:cs="Segoe UI"/>
          <w:b/>
          <w:i/>
          <w:sz w:val="22"/>
          <w:szCs w:val="22"/>
          <w:lang w:eastAsia="ja-JP"/>
        </w:rPr>
        <w:t>(</w:t>
      </w:r>
      <w:r w:rsidR="00142E48" w:rsidRPr="000729D6">
        <w:rPr>
          <w:rFonts w:ascii="Segoe UI" w:eastAsia="MS Mincho" w:hAnsi="Segoe UI" w:cs="Segoe UI"/>
          <w:b/>
          <w:i/>
          <w:sz w:val="22"/>
          <w:szCs w:val="22"/>
          <w:lang w:eastAsia="ja-JP"/>
        </w:rPr>
        <w:t>5</w:t>
      </w:r>
      <w:r w:rsidR="00C41085" w:rsidRPr="000729D6">
        <w:rPr>
          <w:rFonts w:ascii="Segoe UI" w:eastAsia="MS Mincho" w:hAnsi="Segoe UI" w:cs="Segoe UI"/>
          <w:b/>
          <w:i/>
          <w:sz w:val="22"/>
          <w:szCs w:val="22"/>
          <w:lang w:eastAsia="ja-JP"/>
        </w:rPr>
        <w:t xml:space="preserve"> mins.)</w:t>
      </w:r>
    </w:p>
    <w:p w:rsidR="0006702A" w:rsidRDefault="0006702A" w:rsidP="0006702A">
      <w:pPr>
        <w:spacing w:after="60"/>
        <w:rPr>
          <w:rFonts w:ascii="Segoe UI" w:eastAsia="MS Mincho" w:hAnsi="Segoe UI" w:cs="Segoe UI"/>
          <w:sz w:val="22"/>
          <w:szCs w:val="22"/>
          <w:lang w:eastAsia="ja-JP"/>
        </w:rPr>
      </w:pPr>
    </w:p>
    <w:p w:rsidR="004F0DE8" w:rsidRPr="000729D6" w:rsidRDefault="002E7895" w:rsidP="00F24A6B">
      <w:pPr>
        <w:numPr>
          <w:ilvl w:val="0"/>
          <w:numId w:val="5"/>
        </w:numPr>
        <w:spacing w:after="60"/>
        <w:ind w:left="0" w:firstLine="0"/>
        <w:rPr>
          <w:rFonts w:ascii="Segoe UI" w:eastAsia="MS Mincho" w:hAnsi="Segoe UI" w:cs="Segoe UI"/>
          <w:sz w:val="22"/>
          <w:szCs w:val="22"/>
          <w:lang w:eastAsia="ja-JP"/>
        </w:rPr>
      </w:pPr>
      <w:r w:rsidRPr="000729D6">
        <w:rPr>
          <w:rFonts w:ascii="Segoe UI" w:eastAsia="MS Mincho" w:hAnsi="Segoe UI" w:cs="Segoe UI"/>
          <w:sz w:val="22"/>
          <w:szCs w:val="22"/>
          <w:lang w:eastAsia="ja-JP"/>
        </w:rPr>
        <w:lastRenderedPageBreak/>
        <w:t>Understanding items</w:t>
      </w:r>
    </w:p>
    <w:p w:rsidR="006B268C" w:rsidRPr="000729D6" w:rsidRDefault="009B48FD" w:rsidP="00F24A6B">
      <w:pPr>
        <w:numPr>
          <w:ilvl w:val="0"/>
          <w:numId w:val="5"/>
        </w:numPr>
        <w:spacing w:after="60"/>
        <w:ind w:left="0" w:firstLine="0"/>
        <w:rPr>
          <w:rFonts w:ascii="Segoe UI" w:eastAsia="MS Mincho" w:hAnsi="Segoe UI" w:cs="Segoe UI"/>
          <w:sz w:val="22"/>
          <w:szCs w:val="22"/>
          <w:lang w:eastAsia="ja-JP"/>
        </w:rPr>
      </w:pPr>
      <w:r w:rsidRPr="000729D6">
        <w:rPr>
          <w:rFonts w:ascii="Segoe UI" w:eastAsia="MS Mincho" w:hAnsi="Segoe UI" w:cs="Segoe UI"/>
          <w:sz w:val="22"/>
          <w:szCs w:val="22"/>
          <w:lang w:eastAsia="ja-JP"/>
        </w:rPr>
        <w:t>Working with items</w:t>
      </w:r>
    </w:p>
    <w:p w:rsidR="00A84354" w:rsidRPr="000729D6" w:rsidRDefault="009B48FD" w:rsidP="00F24A6B">
      <w:pPr>
        <w:numPr>
          <w:ilvl w:val="0"/>
          <w:numId w:val="5"/>
        </w:numPr>
        <w:spacing w:after="60"/>
        <w:ind w:left="0" w:firstLine="0"/>
        <w:rPr>
          <w:rFonts w:ascii="Segoe UI" w:eastAsia="MS Mincho" w:hAnsi="Segoe UI" w:cs="Segoe UI"/>
          <w:sz w:val="22"/>
          <w:szCs w:val="22"/>
          <w:lang w:eastAsia="ja-JP"/>
        </w:rPr>
      </w:pPr>
      <w:r w:rsidRPr="000729D6">
        <w:rPr>
          <w:rFonts w:ascii="Segoe UI" w:eastAsia="MS Mincho" w:hAnsi="Segoe UI" w:cs="Segoe UI"/>
          <w:sz w:val="22"/>
          <w:szCs w:val="22"/>
          <w:lang w:eastAsia="ja-JP"/>
        </w:rPr>
        <w:t>Organizing items</w:t>
      </w:r>
    </w:p>
    <w:p w:rsidR="004F0DE8" w:rsidRPr="000729D6" w:rsidRDefault="004F0DE8" w:rsidP="002245BC">
      <w:pPr>
        <w:rPr>
          <w:rFonts w:ascii="Segoe UI" w:eastAsia="MS Mincho" w:hAnsi="Segoe UI" w:cs="Segoe UI"/>
          <w:b/>
          <w:sz w:val="22"/>
          <w:szCs w:val="22"/>
          <w:lang w:eastAsia="ja-JP"/>
        </w:rPr>
      </w:pPr>
    </w:p>
    <w:p w:rsidR="004F0DE8" w:rsidRPr="000729D6" w:rsidRDefault="00FB3043" w:rsidP="002245BC">
      <w:pPr>
        <w:rPr>
          <w:rFonts w:ascii="Segoe UI" w:eastAsia="MS Mincho" w:hAnsi="Segoe UI" w:cs="Segoe UI"/>
          <w:b/>
          <w:i/>
          <w:sz w:val="22"/>
          <w:szCs w:val="22"/>
          <w:lang w:eastAsia="ja-JP"/>
        </w:rPr>
      </w:pPr>
      <w:r w:rsidRPr="000729D6">
        <w:rPr>
          <w:rFonts w:ascii="Segoe UI" w:eastAsia="MS Mincho" w:hAnsi="Segoe UI" w:cs="Segoe UI"/>
          <w:b/>
          <w:i/>
          <w:sz w:val="22"/>
          <w:szCs w:val="22"/>
          <w:lang w:eastAsia="ja-JP"/>
        </w:rPr>
        <w:t>Topics, Talking Point</w:t>
      </w:r>
      <w:r w:rsidR="00887AC1" w:rsidRPr="000729D6">
        <w:rPr>
          <w:rFonts w:ascii="Segoe UI" w:eastAsia="MS Mincho" w:hAnsi="Segoe UI" w:cs="Segoe UI"/>
          <w:b/>
          <w:i/>
          <w:sz w:val="22"/>
          <w:szCs w:val="22"/>
          <w:lang w:eastAsia="ja-JP"/>
        </w:rPr>
        <w:t>s</w:t>
      </w:r>
      <w:r w:rsidRPr="000729D6">
        <w:rPr>
          <w:rFonts w:ascii="Segoe UI" w:eastAsia="MS Mincho" w:hAnsi="Segoe UI" w:cs="Segoe UI"/>
          <w:b/>
          <w:i/>
          <w:sz w:val="22"/>
          <w:szCs w:val="22"/>
          <w:lang w:eastAsia="ja-JP"/>
        </w:rPr>
        <w:t>, and Activities</w:t>
      </w:r>
      <w:r w:rsidR="002673C2" w:rsidRPr="000729D6">
        <w:rPr>
          <w:rFonts w:ascii="Segoe UI" w:eastAsia="MS Mincho" w:hAnsi="Segoe UI" w:cs="Segoe UI"/>
          <w:b/>
          <w:i/>
          <w:sz w:val="22"/>
          <w:szCs w:val="22"/>
          <w:lang w:eastAsia="ja-JP"/>
        </w:rPr>
        <w:t xml:space="preserve"> (</w:t>
      </w:r>
      <w:r w:rsidR="00142E48" w:rsidRPr="000729D6">
        <w:rPr>
          <w:rFonts w:ascii="Segoe UI" w:eastAsia="MS Mincho" w:hAnsi="Segoe UI" w:cs="Segoe UI"/>
          <w:b/>
          <w:i/>
          <w:sz w:val="22"/>
          <w:szCs w:val="22"/>
          <w:lang w:eastAsia="ja-JP"/>
        </w:rPr>
        <w:t>90</w:t>
      </w:r>
      <w:r w:rsidR="00C41085" w:rsidRPr="000729D6">
        <w:rPr>
          <w:rFonts w:ascii="Segoe UI" w:eastAsia="MS Mincho" w:hAnsi="Segoe UI" w:cs="Segoe UI"/>
          <w:b/>
          <w:i/>
          <w:sz w:val="22"/>
          <w:szCs w:val="22"/>
          <w:lang w:eastAsia="ja-JP"/>
        </w:rPr>
        <w:t xml:space="preserve"> mins.)</w:t>
      </w:r>
    </w:p>
    <w:p w:rsidR="00793486" w:rsidRDefault="00793486" w:rsidP="00793486">
      <w:pPr>
        <w:spacing w:after="60"/>
        <w:rPr>
          <w:rFonts w:ascii="Segoe UI" w:eastAsia="MS Mincho" w:hAnsi="Segoe UI" w:cs="Segoe UI"/>
          <w:b/>
          <w:bCs/>
          <w:sz w:val="22"/>
          <w:szCs w:val="22"/>
          <w:lang w:eastAsia="ja-JP"/>
        </w:rPr>
      </w:pPr>
    </w:p>
    <w:p w:rsidR="00793486" w:rsidRPr="004B20FF" w:rsidRDefault="00793486" w:rsidP="00F24A6B">
      <w:pPr>
        <w:pStyle w:val="ListParagraph"/>
        <w:numPr>
          <w:ilvl w:val="0"/>
          <w:numId w:val="9"/>
        </w:numPr>
        <w:spacing w:after="60"/>
        <w:rPr>
          <w:rFonts w:ascii="Segoe UI" w:eastAsia="MS Mincho" w:hAnsi="Segoe UI" w:cs="Segoe UI"/>
          <w:bCs/>
          <w:sz w:val="22"/>
          <w:szCs w:val="22"/>
          <w:lang w:eastAsia="ja-JP"/>
        </w:rPr>
      </w:pPr>
      <w:r w:rsidRPr="004B20FF">
        <w:rPr>
          <w:rFonts w:ascii="Segoe UI" w:eastAsia="MS Mincho" w:hAnsi="Segoe UI" w:cs="Segoe UI"/>
          <w:bCs/>
          <w:sz w:val="22"/>
          <w:szCs w:val="22"/>
          <w:lang w:eastAsia="ja-JP"/>
        </w:rPr>
        <w:t>Understanding Items</w:t>
      </w:r>
    </w:p>
    <w:p w:rsidR="00BA726A" w:rsidRPr="004B20FF" w:rsidRDefault="002E7895" w:rsidP="00F24A6B">
      <w:pPr>
        <w:pStyle w:val="ListParagraph"/>
        <w:numPr>
          <w:ilvl w:val="1"/>
          <w:numId w:val="9"/>
        </w:numPr>
        <w:spacing w:after="60"/>
        <w:ind w:left="720"/>
        <w:rPr>
          <w:rFonts w:ascii="Segoe UI" w:eastAsia="MS Mincho" w:hAnsi="Segoe UI" w:cs="Segoe UI"/>
          <w:b/>
          <w:bCs/>
          <w:sz w:val="22"/>
          <w:szCs w:val="22"/>
          <w:lang w:eastAsia="ja-JP"/>
        </w:rPr>
      </w:pPr>
      <w:r w:rsidRPr="004B20FF">
        <w:rPr>
          <w:rFonts w:ascii="Segoe UI" w:eastAsia="MS Mincho" w:hAnsi="Segoe UI" w:cs="Segoe UI"/>
          <w:b/>
          <w:bCs/>
          <w:sz w:val="22"/>
          <w:szCs w:val="22"/>
          <w:lang w:eastAsia="ja-JP"/>
        </w:rPr>
        <w:t>W</w:t>
      </w:r>
      <w:r w:rsidR="004B20FF" w:rsidRPr="004B20FF">
        <w:rPr>
          <w:rFonts w:ascii="Segoe UI" w:eastAsia="MS Mincho" w:hAnsi="Segoe UI" w:cs="Segoe UI"/>
          <w:b/>
          <w:bCs/>
          <w:sz w:val="22"/>
          <w:szCs w:val="22"/>
          <w:lang w:eastAsia="ja-JP"/>
        </w:rPr>
        <w:t>hat is an I</w:t>
      </w:r>
      <w:r w:rsidRPr="004B20FF">
        <w:rPr>
          <w:rFonts w:ascii="Segoe UI" w:eastAsia="MS Mincho" w:hAnsi="Segoe UI" w:cs="Segoe UI"/>
          <w:b/>
          <w:bCs/>
          <w:sz w:val="22"/>
          <w:szCs w:val="22"/>
          <w:lang w:eastAsia="ja-JP"/>
        </w:rPr>
        <w:t>tem?</w:t>
      </w:r>
    </w:p>
    <w:p w:rsidR="004B20FF" w:rsidRPr="004B20FF" w:rsidRDefault="004B20FF" w:rsidP="00F24A6B">
      <w:pPr>
        <w:pStyle w:val="ListParagraph"/>
        <w:numPr>
          <w:ilvl w:val="2"/>
          <w:numId w:val="9"/>
        </w:numPr>
        <w:spacing w:after="60"/>
        <w:ind w:left="1080"/>
        <w:rPr>
          <w:rFonts w:ascii="Segoe UI" w:eastAsia="MS Mincho" w:hAnsi="Segoe UI" w:cs="Segoe UI"/>
          <w:b/>
          <w:bCs/>
          <w:sz w:val="22"/>
          <w:szCs w:val="22"/>
          <w:lang w:eastAsia="ja-JP"/>
        </w:rPr>
      </w:pPr>
      <w:r>
        <w:rPr>
          <w:rFonts w:ascii="Segoe UI" w:eastAsia="MS Mincho" w:hAnsi="Segoe UI" w:cs="Segoe UI"/>
          <w:sz w:val="22"/>
          <w:szCs w:val="22"/>
          <w:lang w:eastAsia="ja-JP"/>
        </w:rPr>
        <w:t>Items are what you sell/</w:t>
      </w:r>
      <w:r w:rsidR="002E7895" w:rsidRPr="000729D6">
        <w:rPr>
          <w:rFonts w:ascii="Segoe UI" w:eastAsia="MS Mincho" w:hAnsi="Segoe UI" w:cs="Segoe UI"/>
          <w:sz w:val="22"/>
          <w:szCs w:val="22"/>
          <w:lang w:eastAsia="ja-JP"/>
        </w:rPr>
        <w:t>buy and are used on all customer transactions</w:t>
      </w:r>
      <w:r>
        <w:rPr>
          <w:rFonts w:ascii="Segoe UI" w:eastAsia="MS Mincho" w:hAnsi="Segoe UI" w:cs="Segoe UI"/>
          <w:sz w:val="22"/>
          <w:szCs w:val="22"/>
          <w:lang w:eastAsia="ja-JP"/>
        </w:rPr>
        <w:t xml:space="preserve"> and optionally on purchase transactions</w:t>
      </w:r>
      <w:r w:rsidR="002E7895" w:rsidRPr="000729D6">
        <w:rPr>
          <w:rFonts w:ascii="Segoe UI" w:eastAsia="MS Mincho" w:hAnsi="Segoe UI" w:cs="Segoe UI"/>
          <w:sz w:val="22"/>
          <w:szCs w:val="22"/>
          <w:lang w:eastAsia="ja-JP"/>
        </w:rPr>
        <w:t xml:space="preserve"> </w:t>
      </w:r>
    </w:p>
    <w:p w:rsidR="004B20FF" w:rsidRPr="004B20FF" w:rsidRDefault="002E7895" w:rsidP="00F24A6B">
      <w:pPr>
        <w:pStyle w:val="ListParagraph"/>
        <w:numPr>
          <w:ilvl w:val="2"/>
          <w:numId w:val="9"/>
        </w:numPr>
        <w:spacing w:after="60"/>
        <w:ind w:left="1080"/>
        <w:rPr>
          <w:rFonts w:ascii="Segoe UI" w:eastAsia="MS Mincho" w:hAnsi="Segoe UI" w:cs="Segoe UI"/>
          <w:b/>
          <w:bCs/>
          <w:sz w:val="22"/>
          <w:szCs w:val="22"/>
          <w:lang w:eastAsia="ja-JP"/>
        </w:rPr>
      </w:pPr>
      <w:r w:rsidRPr="000729D6">
        <w:rPr>
          <w:rFonts w:ascii="Segoe UI" w:eastAsia="MS Mincho" w:hAnsi="Segoe UI" w:cs="Segoe UI"/>
          <w:sz w:val="22"/>
          <w:szCs w:val="22"/>
          <w:lang w:eastAsia="ja-JP"/>
        </w:rPr>
        <w:t>Items provi</w:t>
      </w:r>
      <w:r w:rsidR="004B20FF">
        <w:rPr>
          <w:rFonts w:ascii="Segoe UI" w:eastAsia="MS Mincho" w:hAnsi="Segoe UI" w:cs="Segoe UI"/>
          <w:sz w:val="22"/>
          <w:szCs w:val="22"/>
          <w:lang w:eastAsia="ja-JP"/>
        </w:rPr>
        <w:t>de a quick means for data entry</w:t>
      </w:r>
    </w:p>
    <w:p w:rsidR="00F10FD4" w:rsidRPr="008A4781" w:rsidRDefault="004B20FF" w:rsidP="00F24A6B">
      <w:pPr>
        <w:pStyle w:val="ListParagraph"/>
        <w:numPr>
          <w:ilvl w:val="2"/>
          <w:numId w:val="9"/>
        </w:numPr>
        <w:spacing w:after="60"/>
        <w:ind w:left="1080"/>
        <w:rPr>
          <w:rFonts w:ascii="Segoe UI" w:eastAsia="MS Mincho" w:hAnsi="Segoe UI" w:cs="Segoe UI"/>
          <w:b/>
          <w:bCs/>
          <w:sz w:val="22"/>
          <w:szCs w:val="22"/>
          <w:lang w:eastAsia="ja-JP"/>
        </w:rPr>
      </w:pPr>
      <w:r>
        <w:rPr>
          <w:rFonts w:ascii="Segoe UI" w:eastAsia="MS Mincho" w:hAnsi="Segoe UI" w:cs="Segoe UI"/>
          <w:sz w:val="22"/>
          <w:szCs w:val="22"/>
          <w:lang w:eastAsia="ja-JP"/>
        </w:rPr>
        <w:t xml:space="preserve">A </w:t>
      </w:r>
      <w:r w:rsidR="002E7895" w:rsidRPr="000729D6">
        <w:rPr>
          <w:rFonts w:ascii="Segoe UI" w:eastAsia="MS Mincho" w:hAnsi="Segoe UI" w:cs="Segoe UI"/>
          <w:sz w:val="22"/>
          <w:szCs w:val="22"/>
          <w:lang w:eastAsia="ja-JP"/>
        </w:rPr>
        <w:t>more important role for items is to handle the behind-the-scenes accounting while tracking product</w:t>
      </w:r>
      <w:r>
        <w:rPr>
          <w:rFonts w:ascii="Segoe UI" w:eastAsia="MS Mincho" w:hAnsi="Segoe UI" w:cs="Segoe UI"/>
          <w:sz w:val="22"/>
          <w:szCs w:val="22"/>
          <w:lang w:eastAsia="ja-JP"/>
        </w:rPr>
        <w:t xml:space="preserve"> </w:t>
      </w:r>
      <w:r w:rsidR="002E7895" w:rsidRPr="000729D6">
        <w:rPr>
          <w:rFonts w:ascii="Segoe UI" w:eastAsia="MS Mincho" w:hAnsi="Segoe UI" w:cs="Segoe UI"/>
          <w:sz w:val="22"/>
          <w:szCs w:val="22"/>
          <w:lang w:eastAsia="ja-JP"/>
        </w:rPr>
        <w:t>- or service</w:t>
      </w:r>
      <w:r>
        <w:rPr>
          <w:rFonts w:ascii="Segoe UI" w:eastAsia="MS Mincho" w:hAnsi="Segoe UI" w:cs="Segoe UI"/>
          <w:sz w:val="22"/>
          <w:szCs w:val="22"/>
          <w:lang w:eastAsia="ja-JP"/>
        </w:rPr>
        <w:t xml:space="preserve"> </w:t>
      </w:r>
      <w:r w:rsidR="002E7895" w:rsidRPr="000729D6">
        <w:rPr>
          <w:rFonts w:ascii="Segoe UI" w:eastAsia="MS Mincho" w:hAnsi="Segoe UI" w:cs="Segoe UI"/>
          <w:sz w:val="22"/>
          <w:szCs w:val="22"/>
          <w:lang w:eastAsia="ja-JP"/>
        </w:rPr>
        <w:t>-</w:t>
      </w:r>
      <w:r>
        <w:rPr>
          <w:rFonts w:ascii="Segoe UI" w:eastAsia="MS Mincho" w:hAnsi="Segoe UI" w:cs="Segoe UI"/>
          <w:sz w:val="22"/>
          <w:szCs w:val="22"/>
          <w:lang w:eastAsia="ja-JP"/>
        </w:rPr>
        <w:t xml:space="preserve"> </w:t>
      </w:r>
      <w:r w:rsidR="002E7895" w:rsidRPr="000729D6">
        <w:rPr>
          <w:rFonts w:ascii="Segoe UI" w:eastAsia="MS Mincho" w:hAnsi="Segoe UI" w:cs="Segoe UI"/>
          <w:sz w:val="22"/>
          <w:szCs w:val="22"/>
          <w:lang w:eastAsia="ja-JP"/>
        </w:rPr>
        <w:t>specific costs and revenue detail</w:t>
      </w:r>
    </w:p>
    <w:p w:rsidR="008A4781" w:rsidRPr="000729D6" w:rsidRDefault="008A4781" w:rsidP="00F24A6B">
      <w:pPr>
        <w:pStyle w:val="ListParagraph"/>
        <w:numPr>
          <w:ilvl w:val="2"/>
          <w:numId w:val="9"/>
        </w:numPr>
        <w:spacing w:after="60"/>
        <w:ind w:left="1080"/>
        <w:rPr>
          <w:rFonts w:ascii="Segoe UI" w:eastAsia="MS Mincho" w:hAnsi="Segoe UI" w:cs="Segoe UI"/>
          <w:b/>
          <w:bCs/>
          <w:sz w:val="22"/>
          <w:szCs w:val="22"/>
          <w:lang w:eastAsia="ja-JP"/>
        </w:rPr>
      </w:pPr>
      <w:r w:rsidRPr="000729D6">
        <w:rPr>
          <w:rFonts w:ascii="Segoe UI" w:eastAsia="MS Mincho" w:hAnsi="Segoe UI" w:cs="Segoe UI"/>
          <w:bCs/>
          <w:sz w:val="22"/>
          <w:szCs w:val="22"/>
          <w:lang w:eastAsia="ja-JP"/>
        </w:rPr>
        <w:t xml:space="preserve">Understanding items is </w:t>
      </w:r>
      <w:proofErr w:type="gramStart"/>
      <w:r w:rsidRPr="000729D6">
        <w:rPr>
          <w:rFonts w:ascii="Segoe UI" w:eastAsia="MS Mincho" w:hAnsi="Segoe UI" w:cs="Segoe UI"/>
          <w:bCs/>
          <w:sz w:val="22"/>
          <w:szCs w:val="22"/>
          <w:lang w:eastAsia="ja-JP"/>
        </w:rPr>
        <w:t>absolutely essential</w:t>
      </w:r>
      <w:proofErr w:type="gramEnd"/>
      <w:r w:rsidRPr="000729D6">
        <w:rPr>
          <w:rFonts w:ascii="Segoe UI" w:eastAsia="MS Mincho" w:hAnsi="Segoe UI" w:cs="Segoe UI"/>
          <w:bCs/>
          <w:sz w:val="22"/>
          <w:szCs w:val="22"/>
          <w:lang w:eastAsia="ja-JP"/>
        </w:rPr>
        <w:t xml:space="preserve"> if you want to realize the full benefits of using QuickBooks</w:t>
      </w:r>
      <w:r>
        <w:rPr>
          <w:rFonts w:ascii="Segoe UI" w:eastAsia="MS Mincho" w:hAnsi="Segoe UI" w:cs="Segoe UI"/>
          <w:bCs/>
          <w:sz w:val="22"/>
          <w:szCs w:val="22"/>
          <w:lang w:eastAsia="ja-JP"/>
        </w:rPr>
        <w:t xml:space="preserve"> since they are </w:t>
      </w:r>
      <w:r w:rsidRPr="000729D6">
        <w:rPr>
          <w:rFonts w:ascii="Segoe UI" w:eastAsia="MS Mincho" w:hAnsi="Segoe UI" w:cs="Segoe UI"/>
          <w:bCs/>
          <w:sz w:val="22"/>
          <w:szCs w:val="22"/>
          <w:lang w:eastAsia="ja-JP"/>
        </w:rPr>
        <w:t>used to track what you sell, buy, and resell</w:t>
      </w:r>
    </w:p>
    <w:p w:rsidR="00F10FD4" w:rsidRPr="004B20FF" w:rsidRDefault="00F10FD4" w:rsidP="00F24A6B">
      <w:pPr>
        <w:pStyle w:val="ListParagraph"/>
        <w:numPr>
          <w:ilvl w:val="1"/>
          <w:numId w:val="9"/>
        </w:numPr>
        <w:spacing w:after="60"/>
        <w:ind w:left="720"/>
        <w:rPr>
          <w:rFonts w:ascii="Segoe UI" w:eastAsia="MS Mincho" w:hAnsi="Segoe UI" w:cs="Segoe UI"/>
          <w:b/>
          <w:bCs/>
          <w:sz w:val="22"/>
          <w:szCs w:val="22"/>
          <w:lang w:eastAsia="ja-JP"/>
        </w:rPr>
      </w:pPr>
      <w:r w:rsidRPr="004B20FF">
        <w:rPr>
          <w:rFonts w:ascii="Segoe UI" w:hAnsi="Segoe UI" w:cs="Segoe UI"/>
          <w:b/>
          <w:bCs/>
          <w:color w:val="444444"/>
          <w:sz w:val="33"/>
          <w:szCs w:val="33"/>
          <w:bdr w:val="none" w:sz="0" w:space="0" w:color="auto" w:frame="1"/>
        </w:rPr>
        <w:t xml:space="preserve"> </w:t>
      </w:r>
      <w:r w:rsidRPr="004B20FF">
        <w:rPr>
          <w:rFonts w:ascii="Segoe UI" w:eastAsia="MS Mincho" w:hAnsi="Segoe UI" w:cs="Segoe UI"/>
          <w:b/>
          <w:bCs/>
          <w:sz w:val="22"/>
          <w:szCs w:val="22"/>
          <w:lang w:eastAsia="ja-JP"/>
        </w:rPr>
        <w:t>Where Will You Use Items?</w:t>
      </w:r>
    </w:p>
    <w:p w:rsidR="00F10FD4" w:rsidRPr="000729D6" w:rsidRDefault="00F10FD4" w:rsidP="00F24A6B">
      <w:pPr>
        <w:pStyle w:val="ListParagraph"/>
        <w:numPr>
          <w:ilvl w:val="2"/>
          <w:numId w:val="9"/>
        </w:numPr>
        <w:spacing w:after="60"/>
        <w:ind w:left="1080"/>
        <w:rPr>
          <w:rFonts w:ascii="Segoe UI" w:eastAsia="MS Mincho" w:hAnsi="Segoe UI" w:cs="Segoe UI"/>
          <w:sz w:val="22"/>
          <w:szCs w:val="22"/>
          <w:lang w:eastAsia="ja-JP"/>
        </w:rPr>
      </w:pPr>
      <w:r w:rsidRPr="000729D6">
        <w:rPr>
          <w:rFonts w:ascii="Segoe UI" w:eastAsia="MS Mincho" w:hAnsi="Segoe UI" w:cs="Segoe UI"/>
          <w:sz w:val="22"/>
          <w:szCs w:val="22"/>
          <w:lang w:eastAsia="ja-JP"/>
        </w:rPr>
        <w:t xml:space="preserve">Items </w:t>
      </w:r>
      <w:r w:rsidR="004B20FF">
        <w:rPr>
          <w:rFonts w:ascii="Segoe UI" w:eastAsia="MS Mincho" w:hAnsi="Segoe UI" w:cs="Segoe UI"/>
          <w:sz w:val="22"/>
          <w:szCs w:val="22"/>
          <w:lang w:eastAsia="ja-JP"/>
        </w:rPr>
        <w:t>are required on all sales forms, including</w:t>
      </w:r>
      <w:r w:rsidRPr="000729D6">
        <w:rPr>
          <w:rFonts w:ascii="Segoe UI" w:eastAsia="MS Mincho" w:hAnsi="Segoe UI" w:cs="Segoe UI"/>
          <w:sz w:val="22"/>
          <w:szCs w:val="22"/>
          <w:lang w:eastAsia="ja-JP"/>
        </w:rPr>
        <w:t xml:space="preserve"> credit memos, sales receipts, invoices, statements, etc.</w:t>
      </w:r>
    </w:p>
    <w:p w:rsidR="00F10FD4" w:rsidRPr="000729D6" w:rsidRDefault="00F10FD4" w:rsidP="00F24A6B">
      <w:pPr>
        <w:pStyle w:val="ListParagraph"/>
        <w:numPr>
          <w:ilvl w:val="2"/>
          <w:numId w:val="9"/>
        </w:numPr>
        <w:spacing w:after="60"/>
        <w:ind w:left="1080"/>
        <w:rPr>
          <w:rFonts w:ascii="Segoe UI" w:eastAsia="MS Mincho" w:hAnsi="Segoe UI" w:cs="Segoe UI"/>
          <w:sz w:val="22"/>
          <w:szCs w:val="22"/>
          <w:lang w:eastAsia="ja-JP"/>
        </w:rPr>
      </w:pPr>
      <w:r w:rsidRPr="000729D6">
        <w:rPr>
          <w:rFonts w:ascii="Segoe UI" w:eastAsia="MS Mincho" w:hAnsi="Segoe UI" w:cs="Segoe UI"/>
          <w:sz w:val="22"/>
          <w:szCs w:val="22"/>
          <w:lang w:eastAsia="ja-JP"/>
        </w:rPr>
        <w:t xml:space="preserve">Items </w:t>
      </w:r>
      <w:r w:rsidR="004B20FF">
        <w:rPr>
          <w:rFonts w:ascii="Segoe UI" w:eastAsia="MS Mincho" w:hAnsi="Segoe UI" w:cs="Segoe UI"/>
          <w:sz w:val="22"/>
          <w:szCs w:val="22"/>
          <w:lang w:eastAsia="ja-JP"/>
        </w:rPr>
        <w:t>are required on purchase orders</w:t>
      </w:r>
    </w:p>
    <w:p w:rsidR="00F10FD4" w:rsidRPr="004B20FF" w:rsidRDefault="00F10FD4" w:rsidP="00F24A6B">
      <w:pPr>
        <w:pStyle w:val="ListParagraph"/>
        <w:numPr>
          <w:ilvl w:val="1"/>
          <w:numId w:val="9"/>
        </w:numPr>
        <w:spacing w:after="60"/>
        <w:ind w:left="720"/>
        <w:rPr>
          <w:rFonts w:ascii="Segoe UI" w:eastAsia="MS Mincho" w:hAnsi="Segoe UI" w:cs="Segoe UI"/>
          <w:b/>
          <w:bCs/>
          <w:sz w:val="22"/>
          <w:szCs w:val="22"/>
          <w:lang w:eastAsia="ja-JP"/>
        </w:rPr>
      </w:pPr>
      <w:r w:rsidRPr="004B20FF">
        <w:rPr>
          <w:rFonts w:ascii="Segoe UI" w:eastAsia="MS Mincho" w:hAnsi="Segoe UI" w:cs="Segoe UI"/>
          <w:b/>
          <w:bCs/>
          <w:sz w:val="22"/>
          <w:szCs w:val="22"/>
          <w:lang w:eastAsia="ja-JP"/>
        </w:rPr>
        <w:t>What Are Some Benefits to Using Items?</w:t>
      </w:r>
    </w:p>
    <w:p w:rsidR="00F10FD4" w:rsidRPr="000729D6" w:rsidRDefault="00F10FD4" w:rsidP="00F24A6B">
      <w:pPr>
        <w:pStyle w:val="ListParagraph"/>
        <w:numPr>
          <w:ilvl w:val="2"/>
          <w:numId w:val="9"/>
        </w:numPr>
        <w:spacing w:after="60"/>
        <w:ind w:left="1080"/>
        <w:rPr>
          <w:rFonts w:ascii="Segoe UI" w:eastAsia="MS Mincho" w:hAnsi="Segoe UI" w:cs="Segoe UI"/>
          <w:sz w:val="22"/>
          <w:szCs w:val="22"/>
          <w:lang w:eastAsia="ja-JP"/>
        </w:rPr>
      </w:pPr>
      <w:r w:rsidRPr="000729D6">
        <w:rPr>
          <w:rFonts w:ascii="Segoe UI" w:eastAsia="MS Mincho" w:hAnsi="Segoe UI" w:cs="Segoe UI"/>
          <w:sz w:val="22"/>
          <w:szCs w:val="22"/>
          <w:lang w:eastAsia="ja-JP"/>
        </w:rPr>
        <w:t>Items automati</w:t>
      </w:r>
      <w:r w:rsidR="004B20FF">
        <w:rPr>
          <w:rFonts w:ascii="Segoe UI" w:eastAsia="MS Mincho" w:hAnsi="Segoe UI" w:cs="Segoe UI"/>
          <w:sz w:val="22"/>
          <w:szCs w:val="22"/>
          <w:lang w:eastAsia="ja-JP"/>
        </w:rPr>
        <w:t>cally link transactions to the Chart of A</w:t>
      </w:r>
      <w:r w:rsidRPr="000729D6">
        <w:rPr>
          <w:rFonts w:ascii="Segoe UI" w:eastAsia="MS Mincho" w:hAnsi="Segoe UI" w:cs="Segoe UI"/>
          <w:sz w:val="22"/>
          <w:szCs w:val="22"/>
          <w:lang w:eastAsia="ja-JP"/>
        </w:rPr>
        <w:t>ccounts – posting to the general ledger, so you don’t have to.</w:t>
      </w:r>
    </w:p>
    <w:p w:rsidR="00BA726A" w:rsidRPr="000729D6" w:rsidRDefault="00F10FD4" w:rsidP="00F24A6B">
      <w:pPr>
        <w:pStyle w:val="ListParagraph"/>
        <w:numPr>
          <w:ilvl w:val="2"/>
          <w:numId w:val="9"/>
        </w:numPr>
        <w:spacing w:after="60"/>
        <w:ind w:left="1080"/>
        <w:rPr>
          <w:rFonts w:ascii="Segoe UI" w:eastAsia="MS Mincho" w:hAnsi="Segoe UI" w:cs="Segoe UI"/>
          <w:sz w:val="22"/>
          <w:szCs w:val="22"/>
          <w:lang w:eastAsia="ja-JP"/>
        </w:rPr>
      </w:pPr>
      <w:r w:rsidRPr="000729D6">
        <w:rPr>
          <w:rFonts w:ascii="Segoe UI" w:eastAsia="MS Mincho" w:hAnsi="Segoe UI" w:cs="Segoe UI"/>
          <w:sz w:val="22"/>
          <w:szCs w:val="22"/>
          <w:lang w:eastAsia="ja-JP"/>
        </w:rPr>
        <w:t xml:space="preserve">Items give </w:t>
      </w:r>
      <w:r w:rsidR="004B20FF">
        <w:rPr>
          <w:rFonts w:ascii="Segoe UI" w:eastAsia="MS Mincho" w:hAnsi="Segoe UI" w:cs="Segoe UI"/>
          <w:sz w:val="22"/>
          <w:szCs w:val="22"/>
          <w:lang w:eastAsia="ja-JP"/>
        </w:rPr>
        <w:t>you detailed reports including Purchase, Sales, and P</w:t>
      </w:r>
      <w:r w:rsidRPr="000729D6">
        <w:rPr>
          <w:rFonts w:ascii="Segoe UI" w:eastAsia="MS Mincho" w:hAnsi="Segoe UI" w:cs="Segoe UI"/>
          <w:sz w:val="22"/>
          <w:szCs w:val="22"/>
          <w:lang w:eastAsia="ja-JP"/>
        </w:rPr>
        <w:t>rofitability</w:t>
      </w:r>
    </w:p>
    <w:p w:rsidR="00CF21CD" w:rsidRPr="000729D6" w:rsidRDefault="00CF21CD" w:rsidP="00F24A6B">
      <w:pPr>
        <w:pStyle w:val="ListParagraph"/>
        <w:numPr>
          <w:ilvl w:val="2"/>
          <w:numId w:val="9"/>
        </w:numPr>
        <w:spacing w:after="60"/>
        <w:ind w:left="1080"/>
        <w:rPr>
          <w:rFonts w:ascii="Segoe UI" w:eastAsia="MS Mincho" w:hAnsi="Segoe UI" w:cs="Segoe UI"/>
          <w:sz w:val="22"/>
          <w:szCs w:val="22"/>
          <w:lang w:eastAsia="ja-JP"/>
        </w:rPr>
      </w:pPr>
      <w:r w:rsidRPr="000729D6">
        <w:rPr>
          <w:rFonts w:ascii="Segoe UI" w:eastAsia="MS Mincho" w:hAnsi="Segoe UI" w:cs="Segoe UI"/>
          <w:sz w:val="22"/>
          <w:szCs w:val="22"/>
          <w:lang w:eastAsia="ja-JP"/>
        </w:rPr>
        <w:t xml:space="preserve"> </w:t>
      </w:r>
      <w:r w:rsidR="004B20FF">
        <w:rPr>
          <w:rFonts w:ascii="Segoe UI" w:eastAsia="MS Mincho" w:hAnsi="Segoe UI" w:cs="Segoe UI"/>
          <w:sz w:val="22"/>
          <w:szCs w:val="22"/>
          <w:lang w:eastAsia="ja-JP"/>
        </w:rPr>
        <w:t xml:space="preserve">Demonstrate how to access Items by </w:t>
      </w:r>
      <w:proofErr w:type="gramStart"/>
      <w:r w:rsidR="004B20FF">
        <w:rPr>
          <w:rFonts w:ascii="Segoe UI" w:eastAsia="MS Mincho" w:hAnsi="Segoe UI" w:cs="Segoe UI"/>
          <w:sz w:val="22"/>
          <w:szCs w:val="22"/>
          <w:lang w:eastAsia="ja-JP"/>
        </w:rPr>
        <w:t>opening up</w:t>
      </w:r>
      <w:proofErr w:type="gramEnd"/>
      <w:r w:rsidR="004B20FF">
        <w:rPr>
          <w:rFonts w:ascii="Segoe UI" w:eastAsia="MS Mincho" w:hAnsi="Segoe UI" w:cs="Segoe UI"/>
          <w:sz w:val="22"/>
          <w:szCs w:val="22"/>
          <w:lang w:eastAsia="ja-JP"/>
        </w:rPr>
        <w:t xml:space="preserve"> a Sample file in QuickBooks:</w:t>
      </w:r>
    </w:p>
    <w:p w:rsidR="00CF21CD" w:rsidRPr="000729D6" w:rsidRDefault="00CF21CD" w:rsidP="00F24A6B">
      <w:pPr>
        <w:pStyle w:val="ListParagraph"/>
        <w:numPr>
          <w:ilvl w:val="2"/>
          <w:numId w:val="12"/>
        </w:numPr>
        <w:spacing w:after="60"/>
        <w:ind w:left="1440"/>
        <w:rPr>
          <w:rFonts w:ascii="Segoe UI" w:eastAsia="MS Mincho" w:hAnsi="Segoe UI" w:cs="Segoe UI"/>
          <w:sz w:val="22"/>
          <w:szCs w:val="22"/>
          <w:lang w:eastAsia="ja-JP"/>
        </w:rPr>
      </w:pPr>
      <w:r w:rsidRPr="000729D6">
        <w:rPr>
          <w:rFonts w:ascii="Segoe UI" w:eastAsia="MS Mincho" w:hAnsi="Segoe UI" w:cs="Segoe UI"/>
          <w:sz w:val="22"/>
          <w:szCs w:val="22"/>
          <w:lang w:eastAsia="ja-JP"/>
        </w:rPr>
        <w:t xml:space="preserve">Click on </w:t>
      </w:r>
      <w:r w:rsidRPr="004B20FF">
        <w:rPr>
          <w:rFonts w:ascii="Segoe UI" w:eastAsia="MS Mincho" w:hAnsi="Segoe UI" w:cs="Segoe UI"/>
          <w:b/>
          <w:sz w:val="22"/>
          <w:szCs w:val="22"/>
          <w:lang w:eastAsia="ja-JP"/>
        </w:rPr>
        <w:t>Sample</w:t>
      </w:r>
      <w:r w:rsidR="004B20FF" w:rsidRPr="004B20FF">
        <w:rPr>
          <w:rFonts w:ascii="Segoe UI" w:eastAsia="MS Mincho" w:hAnsi="Segoe UI" w:cs="Segoe UI"/>
          <w:b/>
          <w:sz w:val="22"/>
          <w:szCs w:val="22"/>
          <w:lang w:eastAsia="ja-JP"/>
        </w:rPr>
        <w:t>-Product Based B</w:t>
      </w:r>
      <w:r w:rsidRPr="004B20FF">
        <w:rPr>
          <w:rFonts w:ascii="Segoe UI" w:eastAsia="MS Mincho" w:hAnsi="Segoe UI" w:cs="Segoe UI"/>
          <w:b/>
          <w:sz w:val="22"/>
          <w:szCs w:val="22"/>
          <w:lang w:eastAsia="ja-JP"/>
        </w:rPr>
        <w:t>usiness</w:t>
      </w:r>
    </w:p>
    <w:p w:rsidR="00CF21CD" w:rsidRPr="000729D6" w:rsidRDefault="00CF21CD" w:rsidP="00F24A6B">
      <w:pPr>
        <w:pStyle w:val="ListParagraph"/>
        <w:numPr>
          <w:ilvl w:val="2"/>
          <w:numId w:val="12"/>
        </w:numPr>
        <w:spacing w:after="60"/>
        <w:ind w:left="1440"/>
        <w:rPr>
          <w:rFonts w:ascii="Segoe UI" w:eastAsia="MS Mincho" w:hAnsi="Segoe UI" w:cs="Segoe UI"/>
          <w:sz w:val="22"/>
          <w:szCs w:val="22"/>
          <w:lang w:eastAsia="ja-JP"/>
        </w:rPr>
      </w:pPr>
      <w:r w:rsidRPr="000729D6">
        <w:rPr>
          <w:rFonts w:ascii="Segoe UI" w:eastAsia="MS Mincho" w:hAnsi="Segoe UI" w:cs="Segoe UI"/>
          <w:sz w:val="22"/>
          <w:szCs w:val="22"/>
          <w:lang w:eastAsia="ja-JP"/>
        </w:rPr>
        <w:t>Click on Open</w:t>
      </w:r>
    </w:p>
    <w:p w:rsidR="00CF68F4" w:rsidRDefault="004B20FF" w:rsidP="00F24A6B">
      <w:pPr>
        <w:pStyle w:val="ListParagraph"/>
        <w:numPr>
          <w:ilvl w:val="2"/>
          <w:numId w:val="1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CF68F4">
        <w:rPr>
          <w:rFonts w:ascii="Segoe UI" w:eastAsia="MS Mincho" w:hAnsi="Segoe UI" w:cs="Segoe UI"/>
          <w:b/>
          <w:sz w:val="22"/>
          <w:szCs w:val="22"/>
          <w:lang w:eastAsia="ja-JP"/>
        </w:rPr>
        <w:t xml:space="preserve">Company </w:t>
      </w:r>
      <w:r>
        <w:rPr>
          <w:rFonts w:ascii="Segoe UI" w:eastAsia="MS Mincho" w:hAnsi="Segoe UI" w:cs="Segoe UI"/>
          <w:sz w:val="22"/>
          <w:szCs w:val="22"/>
          <w:lang w:eastAsia="ja-JP"/>
        </w:rPr>
        <w:t>section</w:t>
      </w:r>
      <w:r w:rsidR="00CF68F4">
        <w:rPr>
          <w:rFonts w:ascii="Segoe UI" w:eastAsia="MS Mincho" w:hAnsi="Segoe UI" w:cs="Segoe UI"/>
          <w:sz w:val="22"/>
          <w:szCs w:val="22"/>
          <w:lang w:eastAsia="ja-JP"/>
        </w:rPr>
        <w:t>,</w:t>
      </w:r>
      <w:r>
        <w:rPr>
          <w:rFonts w:ascii="Segoe UI" w:eastAsia="MS Mincho" w:hAnsi="Segoe UI" w:cs="Segoe UI"/>
          <w:sz w:val="22"/>
          <w:szCs w:val="22"/>
          <w:lang w:eastAsia="ja-JP"/>
        </w:rPr>
        <w:t xml:space="preserve"> </w:t>
      </w:r>
      <w:r w:rsidR="00CF68F4">
        <w:rPr>
          <w:rFonts w:ascii="Segoe UI" w:eastAsia="MS Mincho" w:hAnsi="Segoe UI" w:cs="Segoe UI"/>
          <w:sz w:val="22"/>
          <w:szCs w:val="22"/>
          <w:lang w:eastAsia="ja-JP"/>
        </w:rPr>
        <w:t>c</w:t>
      </w:r>
      <w:r w:rsidR="00CF21CD" w:rsidRPr="000729D6">
        <w:rPr>
          <w:rFonts w:ascii="Segoe UI" w:eastAsia="MS Mincho" w:hAnsi="Segoe UI" w:cs="Segoe UI"/>
          <w:sz w:val="22"/>
          <w:szCs w:val="22"/>
          <w:lang w:eastAsia="ja-JP"/>
        </w:rPr>
        <w:t xml:space="preserve">lick on </w:t>
      </w:r>
      <w:r>
        <w:rPr>
          <w:rFonts w:ascii="Segoe UI" w:eastAsia="MS Mincho" w:hAnsi="Segoe UI" w:cs="Segoe UI"/>
          <w:sz w:val="22"/>
          <w:szCs w:val="22"/>
          <w:lang w:eastAsia="ja-JP"/>
        </w:rPr>
        <w:t xml:space="preserve">the </w:t>
      </w:r>
      <w:r w:rsidR="00CF21CD" w:rsidRPr="004B20FF">
        <w:rPr>
          <w:rFonts w:ascii="Segoe UI" w:eastAsia="MS Mincho" w:hAnsi="Segoe UI" w:cs="Segoe UI"/>
          <w:b/>
          <w:sz w:val="22"/>
          <w:szCs w:val="22"/>
          <w:lang w:eastAsia="ja-JP"/>
        </w:rPr>
        <w:t>Items/Services</w:t>
      </w:r>
      <w:r w:rsidR="00CF21CD" w:rsidRPr="000729D6">
        <w:rPr>
          <w:rFonts w:ascii="Segoe UI" w:eastAsia="MS Mincho" w:hAnsi="Segoe UI" w:cs="Segoe UI"/>
          <w:sz w:val="22"/>
          <w:szCs w:val="22"/>
          <w:lang w:eastAsia="ja-JP"/>
        </w:rPr>
        <w:t xml:space="preserve"> Ico</w:t>
      </w:r>
      <w:r w:rsidR="00CF68F4">
        <w:rPr>
          <w:rFonts w:ascii="Segoe UI" w:eastAsia="MS Mincho" w:hAnsi="Segoe UI" w:cs="Segoe UI"/>
          <w:sz w:val="22"/>
          <w:szCs w:val="22"/>
          <w:lang w:eastAsia="ja-JP"/>
        </w:rPr>
        <w:t xml:space="preserve">n. </w:t>
      </w:r>
    </w:p>
    <w:p w:rsidR="00CF21CD" w:rsidRPr="000729D6" w:rsidRDefault="00CF68F4" w:rsidP="00F24A6B">
      <w:pPr>
        <w:pStyle w:val="ListParagraph"/>
        <w:numPr>
          <w:ilvl w:val="2"/>
          <w:numId w:val="1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The item listing will appear alphabetically by type</w:t>
      </w:r>
    </w:p>
    <w:p w:rsidR="002E7895" w:rsidRPr="00FC3178" w:rsidRDefault="00FC3178" w:rsidP="00FC3178">
      <w:pPr>
        <w:pStyle w:val="ListParagraph"/>
        <w:numPr>
          <w:ilvl w:val="1"/>
          <w:numId w:val="9"/>
        </w:numPr>
        <w:spacing w:after="60"/>
        <w:ind w:left="72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Item Types - </w:t>
      </w:r>
      <w:r w:rsidR="002E7895" w:rsidRPr="00FC3178">
        <w:rPr>
          <w:rFonts w:ascii="Segoe UI" w:eastAsia="MS Mincho" w:hAnsi="Segoe UI" w:cs="Segoe UI"/>
          <w:sz w:val="22"/>
          <w:szCs w:val="22"/>
          <w:lang w:eastAsia="ja-JP"/>
        </w:rPr>
        <w:t xml:space="preserve">QuickBooks has 11 item types to </w:t>
      </w:r>
      <w:r w:rsidR="00CF68F4" w:rsidRPr="00FC3178">
        <w:rPr>
          <w:rFonts w:ascii="Segoe UI" w:eastAsia="MS Mincho" w:hAnsi="Segoe UI" w:cs="Segoe UI"/>
          <w:sz w:val="22"/>
          <w:szCs w:val="22"/>
          <w:lang w:eastAsia="ja-JP"/>
        </w:rPr>
        <w:t>use</w:t>
      </w:r>
      <w:r w:rsidR="002E7895" w:rsidRPr="00FC3178">
        <w:rPr>
          <w:rFonts w:ascii="Segoe UI" w:eastAsia="MS Mincho" w:hAnsi="Segoe UI" w:cs="Segoe UI"/>
          <w:sz w:val="22"/>
          <w:szCs w:val="22"/>
          <w:lang w:eastAsia="ja-JP"/>
        </w:rPr>
        <w:t>. You can choose the type to assign to a list item; however, each type has certain unique characteristics. Here is some information to help you decide which item type to use:</w:t>
      </w:r>
    </w:p>
    <w:p w:rsidR="002E7895" w:rsidRPr="000729D6" w:rsidRDefault="002E7895" w:rsidP="00FC3178">
      <w:pPr>
        <w:pStyle w:val="ListParagraph"/>
        <w:numPr>
          <w:ilvl w:val="3"/>
          <w:numId w:val="19"/>
        </w:numPr>
        <w:spacing w:after="60"/>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Service</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Pr="000729D6">
        <w:rPr>
          <w:rFonts w:ascii="Segoe UI" w:eastAsia="MS Mincho" w:hAnsi="Segoe UI" w:cs="Segoe UI"/>
          <w:sz w:val="22"/>
          <w:szCs w:val="22"/>
          <w:lang w:eastAsia="ja-JP"/>
        </w:rPr>
        <w:t>Create this type for services offered by you or your subcontractors.</w:t>
      </w:r>
    </w:p>
    <w:p w:rsidR="002E7895" w:rsidRPr="000729D6" w:rsidRDefault="002E7895" w:rsidP="00FC3178">
      <w:pPr>
        <w:pStyle w:val="ListParagraph"/>
        <w:numPr>
          <w:ilvl w:val="3"/>
          <w:numId w:val="19"/>
        </w:numPr>
        <w:spacing w:after="60"/>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Inventory Part</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Pr="000729D6">
        <w:rPr>
          <w:rFonts w:ascii="Segoe UI" w:eastAsia="MS Mincho" w:hAnsi="Segoe UI" w:cs="Segoe UI"/>
          <w:sz w:val="22"/>
          <w:szCs w:val="22"/>
          <w:lang w:eastAsia="ja-JP"/>
        </w:rPr>
        <w:t>This type displays only if you select the </w:t>
      </w:r>
      <w:r w:rsidRPr="000729D6">
        <w:rPr>
          <w:rFonts w:ascii="Segoe UI" w:eastAsia="MS Mincho" w:hAnsi="Segoe UI" w:cs="Segoe UI"/>
          <w:bCs/>
          <w:i/>
          <w:sz w:val="22"/>
          <w:szCs w:val="22"/>
          <w:lang w:eastAsia="ja-JP"/>
        </w:rPr>
        <w:t>Inventory and Purchase Orders Are Active</w:t>
      </w:r>
      <w:r w:rsidRPr="000729D6">
        <w:rPr>
          <w:rFonts w:ascii="Segoe UI" w:eastAsia="MS Mincho" w:hAnsi="Segoe UI" w:cs="Segoe UI"/>
          <w:b/>
          <w:bCs/>
          <w:sz w:val="22"/>
          <w:szCs w:val="22"/>
          <w:lang w:eastAsia="ja-JP"/>
        </w:rPr>
        <w:t>.</w:t>
      </w:r>
      <w:r w:rsidRPr="000729D6">
        <w:rPr>
          <w:rFonts w:ascii="Segoe UI" w:eastAsia="MS Mincho" w:hAnsi="Segoe UI" w:cs="Segoe UI"/>
          <w:sz w:val="22"/>
          <w:szCs w:val="22"/>
          <w:lang w:eastAsia="ja-JP"/>
        </w:rPr>
        <w:t>  Inventory is used to track products you make or buy, place in a warehouse location, and later sell to a customer. Inventory is increased with a received purchase order or bill and is decreased on a customer invoice.</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Inventory Assembly</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item type is an assembling of multiple inventory components, as in a Bill of Materials. When an inventory assembly is built, the individual items (components of the assembly) are deducted from inventory and the quantity of the finished assembly product is increased. The assembly functionality is available only in QuickBooks Premier, Professional Bookkeeper, Accountant, or Enterprise.</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lastRenderedPageBreak/>
        <w:t>Non-inventory Part</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type is used for products you purchase but do not track as inventory. Correct use of this type would include products you purchase that are ordered for a specific customer and directly shipped to the customer, or for materials and supplies you purchase but do not sell to the customer.</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Other Charge</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is a multipurpose item type. Freight, handling, and other miscellaneous types of charges are examples of the proper use of the Other Charge item type. Using this type makes it possible to segregate sales of your service or product from other types of revenue and expenses in reports.</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Subtotal</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type is used to add subtotal line items on sales and purchase transactions. This item is especially useful if you want to calculate a specific discount on a group of items on a customer invoice.</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Group</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type is used to quickly assign a grouping of individual items on sales and purchase transactions. Unlike assemblies, groups are not tracked as a separate finished unit. Groups can save you data entry time and enable you to display or hide details on a customer’s printed invoice.</w:t>
      </w:r>
    </w:p>
    <w:p w:rsidR="002E7895" w:rsidRPr="000729D6" w:rsidRDefault="002E7895" w:rsidP="00FC3178">
      <w:pPr>
        <w:numPr>
          <w:ilvl w:val="3"/>
          <w:numId w:val="19"/>
        </w:numPr>
        <w:shd w:val="clear" w:color="auto" w:fill="FFFFFF"/>
        <w:spacing w:before="100" w:beforeAutospacing="1" w:after="100" w:afterAutospacing="1"/>
        <w:ind w:left="1080"/>
        <w:rPr>
          <w:rFonts w:ascii="Segoe UI" w:hAnsi="Segoe UI" w:cs="Segoe UI"/>
          <w:color w:val="333333"/>
          <w:sz w:val="19"/>
          <w:szCs w:val="19"/>
        </w:rPr>
      </w:pPr>
      <w:r w:rsidRPr="000729D6">
        <w:rPr>
          <w:rFonts w:ascii="Segoe UI" w:eastAsia="MS Mincho" w:hAnsi="Segoe UI" w:cs="Segoe UI"/>
          <w:b/>
          <w:bCs/>
          <w:sz w:val="22"/>
          <w:szCs w:val="22"/>
          <w:lang w:eastAsia="ja-JP"/>
        </w:rPr>
        <w:t>Discount</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type facilitates dollar or percent deductions off what your customers owes. This item type cannot be used on purchase transactions</w:t>
      </w:r>
      <w:r w:rsidRPr="000729D6">
        <w:rPr>
          <w:rFonts w:ascii="Segoe UI" w:hAnsi="Segoe UI" w:cs="Segoe UI"/>
          <w:color w:val="333333"/>
          <w:sz w:val="19"/>
          <w:szCs w:val="19"/>
        </w:rPr>
        <w:t>.</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Payment</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item type is not always necessary to set up. You create this item type if you record the payment directly on an invoice as a line item, such as with a Daily Sales Summary (see the QuickBooks Help for more details). On typical customer invoices, you should not record payments in this manner because there is no tracking of the customer’s check or credit card number.</w:t>
      </w:r>
    </w:p>
    <w:p w:rsidR="002E7895" w:rsidRPr="000729D6" w:rsidRDefault="002E7895" w:rsidP="00FC3178">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Sales Tax Item</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type is available only if you enabled sales tax on the Sales Tax—Company Preferences tab of the Preferences dialog box. (Access the dialog box from the menu bar by selecting </w:t>
      </w:r>
      <w:r w:rsidRPr="000729D6">
        <w:rPr>
          <w:rFonts w:ascii="Segoe UI" w:eastAsia="MS Mincho" w:hAnsi="Segoe UI" w:cs="Segoe UI"/>
          <w:b/>
          <w:bCs/>
          <w:sz w:val="22"/>
          <w:szCs w:val="22"/>
          <w:lang w:eastAsia="ja-JP"/>
        </w:rPr>
        <w:t>Edit</w:t>
      </w:r>
      <w:r w:rsidRPr="000729D6">
        <w:rPr>
          <w:rFonts w:ascii="Segoe UI" w:eastAsia="MS Mincho" w:hAnsi="Segoe UI" w:cs="Segoe UI"/>
          <w:sz w:val="22"/>
          <w:szCs w:val="22"/>
          <w:lang w:eastAsia="ja-JP"/>
        </w:rPr>
        <w:t>, </w:t>
      </w:r>
      <w:r w:rsidRPr="000729D6">
        <w:rPr>
          <w:rFonts w:ascii="Segoe UI" w:eastAsia="MS Mincho" w:hAnsi="Segoe UI" w:cs="Segoe UI"/>
          <w:b/>
          <w:bCs/>
          <w:sz w:val="22"/>
          <w:szCs w:val="22"/>
          <w:lang w:eastAsia="ja-JP"/>
        </w:rPr>
        <w:t>Preferences</w:t>
      </w:r>
      <w:r w:rsidRPr="000729D6">
        <w:rPr>
          <w:rFonts w:ascii="Segoe UI" w:eastAsia="MS Mincho" w:hAnsi="Segoe UI" w:cs="Segoe UI"/>
          <w:sz w:val="22"/>
          <w:szCs w:val="22"/>
          <w:lang w:eastAsia="ja-JP"/>
        </w:rPr>
        <w:t>.) In most cases, QuickBooks automatically assigns this item to an invoice. In some states or industries where there are multiple sales tax rates for a given sale, you can also add this item to an invoice as a separate line item.</w:t>
      </w:r>
    </w:p>
    <w:p w:rsidR="0006702A" w:rsidRDefault="002E7895" w:rsidP="0006702A">
      <w:pPr>
        <w:numPr>
          <w:ilvl w:val="3"/>
          <w:numId w:val="19"/>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b/>
          <w:bCs/>
          <w:sz w:val="22"/>
          <w:szCs w:val="22"/>
          <w:lang w:eastAsia="ja-JP"/>
        </w:rPr>
        <w:t>Sales Tax Group</w:t>
      </w:r>
      <w:r w:rsidR="00CF68F4">
        <w:rPr>
          <w:rFonts w:ascii="Segoe UI" w:eastAsia="MS Mincho" w:hAnsi="Segoe UI" w:cs="Segoe UI"/>
          <w:b/>
          <w:bCs/>
          <w:sz w:val="22"/>
          <w:szCs w:val="22"/>
          <w:lang w:eastAsia="ja-JP"/>
        </w:rPr>
        <w:t xml:space="preserve"> </w:t>
      </w:r>
      <w:r w:rsidRPr="000729D6">
        <w:rPr>
          <w:rFonts w:ascii="Segoe UI" w:eastAsia="MS Mincho" w:hAnsi="Segoe UI" w:cs="Segoe UI"/>
          <w:b/>
          <w:bCs/>
          <w:sz w:val="22"/>
          <w:szCs w:val="22"/>
          <w:lang w:eastAsia="ja-JP"/>
        </w:rPr>
        <w:t>—</w:t>
      </w:r>
      <w:r w:rsidR="00CF68F4">
        <w:rPr>
          <w:rFonts w:ascii="Segoe UI" w:eastAsia="MS Mincho" w:hAnsi="Segoe UI" w:cs="Segoe UI"/>
          <w:b/>
          <w:bCs/>
          <w:sz w:val="22"/>
          <w:szCs w:val="22"/>
          <w:lang w:eastAsia="ja-JP"/>
        </w:rPr>
        <w:t xml:space="preserve"> </w:t>
      </w:r>
      <w:r w:rsidR="00CF68F4">
        <w:rPr>
          <w:rFonts w:ascii="Segoe UI" w:eastAsia="MS Mincho" w:hAnsi="Segoe UI" w:cs="Segoe UI"/>
          <w:sz w:val="22"/>
          <w:szCs w:val="22"/>
          <w:lang w:eastAsia="ja-JP"/>
        </w:rPr>
        <w:t>T</w:t>
      </w:r>
      <w:r w:rsidR="00CF21CD" w:rsidRPr="000729D6">
        <w:rPr>
          <w:rFonts w:ascii="Segoe UI" w:eastAsia="MS Mincho" w:hAnsi="Segoe UI" w:cs="Segoe UI"/>
          <w:sz w:val="22"/>
          <w:szCs w:val="22"/>
          <w:lang w:eastAsia="ja-JP"/>
        </w:rPr>
        <w:t>his</w:t>
      </w:r>
      <w:r w:rsidRPr="000729D6">
        <w:rPr>
          <w:rFonts w:ascii="Segoe UI" w:eastAsia="MS Mincho" w:hAnsi="Segoe UI" w:cs="Segoe UI"/>
          <w:sz w:val="22"/>
          <w:szCs w:val="22"/>
          <w:lang w:eastAsia="ja-JP"/>
        </w:rPr>
        <w:t xml:space="preserve"> type is used to group multiple tax district flat-rate sales tax items that are combined and charged as one sales tax rate.</w:t>
      </w:r>
    </w:p>
    <w:p w:rsidR="00CF21CD" w:rsidRPr="0006702A" w:rsidRDefault="00CF68F4" w:rsidP="0006702A">
      <w:pPr>
        <w:shd w:val="clear" w:color="auto" w:fill="FFFFFF"/>
        <w:spacing w:before="100" w:beforeAutospacing="1" w:after="100" w:afterAutospacing="1"/>
        <w:rPr>
          <w:rFonts w:ascii="Segoe UI" w:eastAsia="MS Mincho" w:hAnsi="Segoe UI" w:cs="Segoe UI"/>
          <w:sz w:val="22"/>
          <w:szCs w:val="22"/>
          <w:lang w:eastAsia="ja-JP"/>
        </w:rPr>
      </w:pPr>
      <w:r w:rsidRPr="0006702A">
        <w:rPr>
          <w:rFonts w:ascii="Segoe UI" w:eastAsia="MS Mincho" w:hAnsi="Segoe UI" w:cs="Segoe UI"/>
          <w:b/>
          <w:bCs/>
          <w:sz w:val="22"/>
          <w:szCs w:val="22"/>
          <w:lang w:eastAsia="ja-JP"/>
        </w:rPr>
        <w:t xml:space="preserve">Activity: </w:t>
      </w:r>
      <w:r w:rsidRPr="0006702A">
        <w:rPr>
          <w:rFonts w:ascii="Segoe UI" w:eastAsia="MS Mincho" w:hAnsi="Segoe UI" w:cs="Segoe UI"/>
          <w:bCs/>
          <w:sz w:val="22"/>
          <w:szCs w:val="22"/>
          <w:lang w:eastAsia="ja-JP"/>
        </w:rPr>
        <w:t xml:space="preserve">Have participants complete </w:t>
      </w:r>
      <w:r w:rsidRPr="0006702A">
        <w:rPr>
          <w:rFonts w:ascii="Segoe UI" w:eastAsia="MS Mincho" w:hAnsi="Segoe UI" w:cs="Segoe UI"/>
          <w:b/>
          <w:bCs/>
          <w:sz w:val="22"/>
          <w:szCs w:val="22"/>
          <w:lang w:eastAsia="ja-JP"/>
        </w:rPr>
        <w:t>Activity #1</w:t>
      </w:r>
      <w:r w:rsidRPr="0006702A">
        <w:rPr>
          <w:rFonts w:ascii="Segoe UI" w:eastAsia="MS Mincho" w:hAnsi="Segoe UI" w:cs="Segoe UI"/>
          <w:bCs/>
          <w:i/>
          <w:sz w:val="22"/>
          <w:szCs w:val="22"/>
          <w:lang w:eastAsia="ja-JP"/>
        </w:rPr>
        <w:t xml:space="preserve"> on </w:t>
      </w:r>
      <w:r w:rsidRPr="0006702A">
        <w:rPr>
          <w:rFonts w:ascii="Segoe UI" w:eastAsia="MS Mincho" w:hAnsi="Segoe UI" w:cs="Segoe UI"/>
          <w:bCs/>
          <w:sz w:val="22"/>
          <w:szCs w:val="22"/>
          <w:lang w:eastAsia="ja-JP"/>
        </w:rPr>
        <w:t>the</w:t>
      </w:r>
      <w:r w:rsidRPr="0006702A">
        <w:rPr>
          <w:rFonts w:ascii="Segoe UI" w:eastAsia="MS Mincho" w:hAnsi="Segoe UI" w:cs="Segoe UI"/>
          <w:bCs/>
          <w:i/>
          <w:sz w:val="22"/>
          <w:szCs w:val="22"/>
          <w:lang w:eastAsia="ja-JP"/>
        </w:rPr>
        <w:t xml:space="preserve"> Activity Sheet</w:t>
      </w:r>
    </w:p>
    <w:p w:rsidR="0062688E" w:rsidRPr="0062688E" w:rsidRDefault="0062688E" w:rsidP="00F24A6B">
      <w:pPr>
        <w:pStyle w:val="ListParagraph"/>
        <w:numPr>
          <w:ilvl w:val="0"/>
          <w:numId w:val="10"/>
        </w:numPr>
        <w:shd w:val="clear" w:color="auto" w:fill="FFFFFF"/>
        <w:spacing w:before="100" w:beforeAutospacing="1" w:after="100" w:afterAutospacing="1"/>
        <w:ind w:left="360"/>
        <w:rPr>
          <w:rFonts w:ascii="Segoe UI" w:eastAsia="MS Mincho" w:hAnsi="Segoe UI" w:cs="Segoe UI"/>
          <w:sz w:val="22"/>
          <w:szCs w:val="22"/>
          <w:lang w:eastAsia="ja-JP"/>
        </w:rPr>
      </w:pPr>
      <w:r>
        <w:rPr>
          <w:rFonts w:ascii="Segoe UI" w:eastAsia="MS Mincho" w:hAnsi="Segoe UI" w:cs="Segoe UI"/>
          <w:sz w:val="22"/>
          <w:szCs w:val="22"/>
          <w:lang w:eastAsia="ja-JP"/>
        </w:rPr>
        <w:t>Working with Items</w:t>
      </w:r>
    </w:p>
    <w:p w:rsidR="00650678" w:rsidRPr="000729D6" w:rsidRDefault="006613D0" w:rsidP="0006702A">
      <w:pPr>
        <w:pStyle w:val="ListParagraph"/>
        <w:numPr>
          <w:ilvl w:val="1"/>
          <w:numId w:val="10"/>
        </w:numPr>
        <w:shd w:val="clear" w:color="auto" w:fill="FFFFFF"/>
        <w:ind w:left="720"/>
        <w:rPr>
          <w:rFonts w:ascii="Segoe UI" w:eastAsia="MS Mincho" w:hAnsi="Segoe UI" w:cs="Segoe UI"/>
          <w:sz w:val="22"/>
          <w:szCs w:val="22"/>
          <w:lang w:eastAsia="ja-JP"/>
        </w:rPr>
      </w:pPr>
      <w:r>
        <w:rPr>
          <w:rFonts w:ascii="Segoe UI" w:eastAsia="MS Mincho" w:hAnsi="Segoe UI" w:cs="Segoe UI"/>
          <w:bCs/>
          <w:sz w:val="22"/>
          <w:szCs w:val="22"/>
          <w:lang w:eastAsia="ja-JP"/>
        </w:rPr>
        <w:t xml:space="preserve">Using the Sample – Product-Based Based business, demonstrate how to </w:t>
      </w:r>
      <w:r w:rsidR="00C33A1E" w:rsidRPr="00C33A1E">
        <w:rPr>
          <w:rFonts w:ascii="Segoe UI" w:eastAsia="MS Mincho" w:hAnsi="Segoe UI" w:cs="Segoe UI"/>
          <w:b/>
          <w:bCs/>
          <w:sz w:val="22"/>
          <w:szCs w:val="22"/>
          <w:lang w:eastAsia="ja-JP"/>
        </w:rPr>
        <w:t>Add a new I</w:t>
      </w:r>
      <w:r w:rsidR="00650678" w:rsidRPr="00C33A1E">
        <w:rPr>
          <w:rFonts w:ascii="Segoe UI" w:eastAsia="MS Mincho" w:hAnsi="Segoe UI" w:cs="Segoe UI"/>
          <w:b/>
          <w:bCs/>
          <w:sz w:val="22"/>
          <w:szCs w:val="22"/>
          <w:lang w:eastAsia="ja-JP"/>
        </w:rPr>
        <w:t>tem</w:t>
      </w:r>
      <w:r>
        <w:rPr>
          <w:rFonts w:ascii="Segoe UI" w:eastAsia="MS Mincho" w:hAnsi="Segoe UI" w:cs="Segoe UI"/>
          <w:b/>
          <w:bCs/>
          <w:sz w:val="22"/>
          <w:szCs w:val="22"/>
          <w:lang w:eastAsia="ja-JP"/>
        </w:rPr>
        <w:t>:</w:t>
      </w:r>
    </w:p>
    <w:p w:rsidR="00C33A1E" w:rsidRPr="00C33A1E" w:rsidRDefault="00F24A6B" w:rsidP="00F24A6B">
      <w:pPr>
        <w:pStyle w:val="ListParagraph"/>
        <w:numPr>
          <w:ilvl w:val="2"/>
          <w:numId w:val="14"/>
        </w:numPr>
        <w:shd w:val="clear" w:color="auto" w:fill="FFFFFF"/>
        <w:spacing w:after="100" w:afterAutospacing="1"/>
        <w:ind w:left="1080"/>
        <w:rPr>
          <w:rFonts w:ascii="Segoe UI" w:eastAsia="MS Mincho" w:hAnsi="Segoe UI" w:cs="Segoe UI"/>
          <w:sz w:val="22"/>
          <w:szCs w:val="22"/>
          <w:lang w:eastAsia="ja-JP"/>
        </w:rPr>
      </w:pPr>
      <w:r>
        <w:rPr>
          <w:rFonts w:ascii="Segoe UI" w:eastAsia="MS Mincho" w:hAnsi="Segoe UI" w:cs="Segoe UI"/>
          <w:bCs/>
          <w:sz w:val="22"/>
          <w:szCs w:val="22"/>
          <w:lang w:eastAsia="ja-JP"/>
        </w:rPr>
        <w:t xml:space="preserve">From your open Item listing, </w:t>
      </w:r>
      <w:r w:rsidR="00C33A1E">
        <w:rPr>
          <w:rFonts w:ascii="Segoe UI" w:eastAsia="MS Mincho" w:hAnsi="Segoe UI" w:cs="Segoe UI"/>
          <w:bCs/>
          <w:sz w:val="22"/>
          <w:szCs w:val="22"/>
          <w:lang w:eastAsia="ja-JP"/>
        </w:rPr>
        <w:t xml:space="preserve">click the </w:t>
      </w:r>
      <w:r w:rsidR="00C33A1E" w:rsidRPr="00C33A1E">
        <w:rPr>
          <w:rFonts w:ascii="Segoe UI" w:eastAsia="MS Mincho" w:hAnsi="Segoe UI" w:cs="Segoe UI"/>
          <w:b/>
          <w:bCs/>
          <w:sz w:val="22"/>
          <w:szCs w:val="22"/>
          <w:lang w:eastAsia="ja-JP"/>
        </w:rPr>
        <w:t>I</w:t>
      </w:r>
      <w:r w:rsidR="00650678" w:rsidRPr="00C33A1E">
        <w:rPr>
          <w:rFonts w:ascii="Segoe UI" w:eastAsia="MS Mincho" w:hAnsi="Segoe UI" w:cs="Segoe UI"/>
          <w:b/>
          <w:bCs/>
          <w:sz w:val="22"/>
          <w:szCs w:val="22"/>
          <w:lang w:eastAsia="ja-JP"/>
        </w:rPr>
        <w:t>tem</w:t>
      </w:r>
      <w:r w:rsidR="00C33A1E">
        <w:rPr>
          <w:rFonts w:ascii="Segoe UI" w:eastAsia="MS Mincho" w:hAnsi="Segoe UI" w:cs="Segoe UI"/>
          <w:bCs/>
          <w:sz w:val="22"/>
          <w:szCs w:val="22"/>
          <w:lang w:eastAsia="ja-JP"/>
        </w:rPr>
        <w:t xml:space="preserve"> tab at bottom of screen</w:t>
      </w:r>
      <w:r w:rsidR="00650678" w:rsidRPr="000729D6">
        <w:rPr>
          <w:rFonts w:ascii="Segoe UI" w:eastAsia="MS Mincho" w:hAnsi="Segoe UI" w:cs="Segoe UI"/>
          <w:bCs/>
          <w:sz w:val="22"/>
          <w:szCs w:val="22"/>
          <w:lang w:eastAsia="ja-JP"/>
        </w:rPr>
        <w:t xml:space="preserve"> </w:t>
      </w:r>
    </w:p>
    <w:p w:rsidR="00650678" w:rsidRPr="000729D6" w:rsidRDefault="00C33A1E"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bCs/>
          <w:sz w:val="22"/>
          <w:szCs w:val="22"/>
          <w:lang w:eastAsia="ja-JP"/>
        </w:rPr>
        <w:t>C</w:t>
      </w:r>
      <w:r w:rsidR="00650678" w:rsidRPr="000729D6">
        <w:rPr>
          <w:rFonts w:ascii="Segoe UI" w:eastAsia="MS Mincho" w:hAnsi="Segoe UI" w:cs="Segoe UI"/>
          <w:bCs/>
          <w:sz w:val="22"/>
          <w:szCs w:val="22"/>
          <w:lang w:eastAsia="ja-JP"/>
        </w:rPr>
        <w:t xml:space="preserve">lick </w:t>
      </w:r>
      <w:r w:rsidRPr="00C33A1E">
        <w:rPr>
          <w:rFonts w:ascii="Segoe UI" w:eastAsia="MS Mincho" w:hAnsi="Segoe UI" w:cs="Segoe UI"/>
          <w:b/>
          <w:bCs/>
          <w:sz w:val="22"/>
          <w:szCs w:val="22"/>
          <w:lang w:eastAsia="ja-JP"/>
        </w:rPr>
        <w:t>N</w:t>
      </w:r>
      <w:r w:rsidR="00650678" w:rsidRPr="00C33A1E">
        <w:rPr>
          <w:rFonts w:ascii="Segoe UI" w:eastAsia="MS Mincho" w:hAnsi="Segoe UI" w:cs="Segoe UI"/>
          <w:b/>
          <w:bCs/>
          <w:sz w:val="22"/>
          <w:szCs w:val="22"/>
          <w:lang w:eastAsia="ja-JP"/>
        </w:rPr>
        <w:t xml:space="preserve">ew </w:t>
      </w:r>
      <w:r w:rsidRPr="00C33A1E">
        <w:rPr>
          <w:rFonts w:ascii="Segoe UI" w:eastAsia="MS Mincho" w:hAnsi="Segoe UI" w:cs="Segoe UI"/>
          <w:b/>
          <w:bCs/>
          <w:sz w:val="22"/>
          <w:szCs w:val="22"/>
          <w:lang w:eastAsia="ja-JP"/>
        </w:rPr>
        <w:t>I</w:t>
      </w:r>
      <w:r w:rsidR="00650678" w:rsidRPr="00C33A1E">
        <w:rPr>
          <w:rFonts w:ascii="Segoe UI" w:eastAsia="MS Mincho" w:hAnsi="Segoe UI" w:cs="Segoe UI"/>
          <w:b/>
          <w:bCs/>
          <w:sz w:val="22"/>
          <w:szCs w:val="22"/>
          <w:lang w:eastAsia="ja-JP"/>
        </w:rPr>
        <w:t>tem</w:t>
      </w:r>
    </w:p>
    <w:p w:rsidR="00650678" w:rsidRPr="000729D6" w:rsidRDefault="00650678"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sidRPr="000729D6">
        <w:rPr>
          <w:rFonts w:ascii="Segoe UI" w:eastAsia="MS Mincho" w:hAnsi="Segoe UI" w:cs="Segoe UI"/>
          <w:sz w:val="22"/>
          <w:szCs w:val="22"/>
          <w:lang w:eastAsia="ja-JP"/>
        </w:rPr>
        <w:t xml:space="preserve">Choose </w:t>
      </w:r>
      <w:r w:rsidR="00C33A1E">
        <w:rPr>
          <w:rFonts w:ascii="Segoe UI" w:eastAsia="MS Mincho" w:hAnsi="Segoe UI" w:cs="Segoe UI"/>
          <w:b/>
          <w:sz w:val="22"/>
          <w:szCs w:val="22"/>
          <w:lang w:eastAsia="ja-JP"/>
        </w:rPr>
        <w:t xml:space="preserve">Service </w:t>
      </w:r>
      <w:r w:rsidR="00C33A1E">
        <w:rPr>
          <w:rFonts w:ascii="Segoe UI" w:eastAsia="MS Mincho" w:hAnsi="Segoe UI" w:cs="Segoe UI"/>
          <w:sz w:val="22"/>
          <w:szCs w:val="22"/>
          <w:lang w:eastAsia="ja-JP"/>
        </w:rPr>
        <w:t xml:space="preserve">as the </w:t>
      </w:r>
      <w:r w:rsidR="00C33A1E" w:rsidRPr="00C33A1E">
        <w:rPr>
          <w:rFonts w:ascii="Segoe UI" w:eastAsia="MS Mincho" w:hAnsi="Segoe UI" w:cs="Segoe UI"/>
          <w:b/>
          <w:sz w:val="22"/>
          <w:szCs w:val="22"/>
          <w:lang w:eastAsia="ja-JP"/>
        </w:rPr>
        <w:t>Item T</w:t>
      </w:r>
      <w:r w:rsidRPr="00C33A1E">
        <w:rPr>
          <w:rFonts w:ascii="Segoe UI" w:eastAsia="MS Mincho" w:hAnsi="Segoe UI" w:cs="Segoe UI"/>
          <w:b/>
          <w:sz w:val="22"/>
          <w:szCs w:val="22"/>
          <w:lang w:eastAsia="ja-JP"/>
        </w:rPr>
        <w:t>ype</w:t>
      </w:r>
    </w:p>
    <w:p w:rsidR="00650678" w:rsidRPr="000729D6" w:rsidRDefault="00C33A1E"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C33A1E">
        <w:rPr>
          <w:rFonts w:ascii="Segoe UI" w:eastAsia="MS Mincho" w:hAnsi="Segoe UI" w:cs="Segoe UI"/>
          <w:b/>
          <w:sz w:val="22"/>
          <w:szCs w:val="22"/>
          <w:lang w:eastAsia="ja-JP"/>
        </w:rPr>
        <w:t>I</w:t>
      </w:r>
      <w:r w:rsidR="00650678" w:rsidRPr="00C33A1E">
        <w:rPr>
          <w:rFonts w:ascii="Segoe UI" w:eastAsia="MS Mincho" w:hAnsi="Segoe UI" w:cs="Segoe UI"/>
          <w:b/>
          <w:sz w:val="22"/>
          <w:szCs w:val="22"/>
          <w:lang w:eastAsia="ja-JP"/>
        </w:rPr>
        <w:t xml:space="preserve">tem </w:t>
      </w:r>
      <w:r w:rsidRPr="00C33A1E">
        <w:rPr>
          <w:rFonts w:ascii="Segoe UI" w:eastAsia="MS Mincho" w:hAnsi="Segoe UI" w:cs="Segoe UI"/>
          <w:b/>
          <w:sz w:val="22"/>
          <w:szCs w:val="22"/>
          <w:lang w:eastAsia="ja-JP"/>
        </w:rPr>
        <w:t>N</w:t>
      </w:r>
      <w:r w:rsidR="00650678" w:rsidRPr="00C33A1E">
        <w:rPr>
          <w:rFonts w:ascii="Segoe UI" w:eastAsia="MS Mincho" w:hAnsi="Segoe UI" w:cs="Segoe UI"/>
          <w:b/>
          <w:sz w:val="22"/>
          <w:szCs w:val="22"/>
          <w:lang w:eastAsia="ja-JP"/>
        </w:rPr>
        <w:t>ame/</w:t>
      </w:r>
      <w:r w:rsidRPr="00C33A1E">
        <w:rPr>
          <w:rFonts w:ascii="Segoe UI" w:eastAsia="MS Mincho" w:hAnsi="Segoe UI" w:cs="Segoe UI"/>
          <w:b/>
          <w:sz w:val="22"/>
          <w:szCs w:val="22"/>
          <w:lang w:eastAsia="ja-JP"/>
        </w:rPr>
        <w:t>N</w:t>
      </w:r>
      <w:r w:rsidR="00650678" w:rsidRPr="00C33A1E">
        <w:rPr>
          <w:rFonts w:ascii="Segoe UI" w:eastAsia="MS Mincho" w:hAnsi="Segoe UI" w:cs="Segoe UI"/>
          <w:b/>
          <w:sz w:val="22"/>
          <w:szCs w:val="22"/>
          <w:lang w:eastAsia="ja-JP"/>
        </w:rPr>
        <w:t>umber</w:t>
      </w:r>
      <w:r w:rsidR="00650678" w:rsidRPr="000729D6">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box, type </w:t>
      </w:r>
      <w:r w:rsidR="006F7F7C" w:rsidRPr="00C33A1E">
        <w:rPr>
          <w:rFonts w:ascii="Segoe UI" w:eastAsia="MS Mincho" w:hAnsi="Segoe UI" w:cs="Segoe UI"/>
          <w:b/>
          <w:sz w:val="22"/>
          <w:szCs w:val="22"/>
          <w:lang w:eastAsia="ja-JP"/>
        </w:rPr>
        <w:t>Service</w:t>
      </w:r>
      <w:r w:rsidR="00650678" w:rsidRPr="00C33A1E">
        <w:rPr>
          <w:rFonts w:ascii="Segoe UI" w:eastAsia="MS Mincho" w:hAnsi="Segoe UI" w:cs="Segoe UI"/>
          <w:b/>
          <w:sz w:val="22"/>
          <w:szCs w:val="22"/>
          <w:lang w:eastAsia="ja-JP"/>
        </w:rPr>
        <w:t xml:space="preserve"> Labor</w:t>
      </w:r>
    </w:p>
    <w:p w:rsidR="00C33A1E" w:rsidRDefault="00C33A1E"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C33A1E">
        <w:rPr>
          <w:rFonts w:ascii="Segoe UI" w:eastAsia="MS Mincho" w:hAnsi="Segoe UI" w:cs="Segoe UI"/>
          <w:b/>
          <w:sz w:val="22"/>
          <w:szCs w:val="22"/>
          <w:lang w:eastAsia="ja-JP"/>
        </w:rPr>
        <w:t>Description</w:t>
      </w:r>
      <w:r>
        <w:rPr>
          <w:rFonts w:ascii="Segoe UI" w:eastAsia="MS Mincho" w:hAnsi="Segoe UI" w:cs="Segoe UI"/>
          <w:sz w:val="22"/>
          <w:szCs w:val="22"/>
          <w:lang w:eastAsia="ja-JP"/>
        </w:rPr>
        <w:t xml:space="preserve"> box, type </w:t>
      </w:r>
      <w:r w:rsidRPr="00C33A1E">
        <w:rPr>
          <w:rFonts w:ascii="Segoe UI" w:eastAsia="MS Mincho" w:hAnsi="Segoe UI" w:cs="Segoe UI"/>
          <w:b/>
          <w:sz w:val="22"/>
          <w:szCs w:val="22"/>
          <w:lang w:eastAsia="ja-JP"/>
        </w:rPr>
        <w:t>Example</w:t>
      </w:r>
      <w:r>
        <w:rPr>
          <w:rFonts w:ascii="Segoe UI" w:eastAsia="MS Mincho" w:hAnsi="Segoe UI" w:cs="Segoe UI"/>
          <w:sz w:val="22"/>
          <w:szCs w:val="22"/>
          <w:lang w:eastAsia="ja-JP"/>
        </w:rPr>
        <w:t xml:space="preserve">. This is optional. </w:t>
      </w:r>
    </w:p>
    <w:p w:rsidR="00650678" w:rsidRPr="000729D6" w:rsidRDefault="00C33A1E"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C33A1E">
        <w:rPr>
          <w:rFonts w:ascii="Segoe UI" w:eastAsia="MS Mincho" w:hAnsi="Segoe UI" w:cs="Segoe UI"/>
          <w:b/>
          <w:sz w:val="22"/>
          <w:szCs w:val="22"/>
          <w:lang w:eastAsia="ja-JP"/>
        </w:rPr>
        <w:t>R</w:t>
      </w:r>
      <w:r w:rsidR="00650678" w:rsidRPr="00C33A1E">
        <w:rPr>
          <w:rFonts w:ascii="Segoe UI" w:eastAsia="MS Mincho" w:hAnsi="Segoe UI" w:cs="Segoe UI"/>
          <w:b/>
          <w:sz w:val="22"/>
          <w:szCs w:val="22"/>
          <w:lang w:eastAsia="ja-JP"/>
        </w:rPr>
        <w:t>ate</w:t>
      </w:r>
      <w:r w:rsidR="00650678" w:rsidRPr="000729D6">
        <w:rPr>
          <w:rFonts w:ascii="Segoe UI" w:eastAsia="MS Mincho" w:hAnsi="Segoe UI" w:cs="Segoe UI"/>
          <w:sz w:val="22"/>
          <w:szCs w:val="22"/>
          <w:lang w:eastAsia="ja-JP"/>
        </w:rPr>
        <w:t xml:space="preserve"> box</w:t>
      </w:r>
      <w:r>
        <w:rPr>
          <w:rFonts w:ascii="Segoe UI" w:eastAsia="MS Mincho" w:hAnsi="Segoe UI" w:cs="Segoe UI"/>
          <w:sz w:val="22"/>
          <w:szCs w:val="22"/>
          <w:lang w:eastAsia="ja-JP"/>
        </w:rPr>
        <w:t>,</w:t>
      </w:r>
      <w:r w:rsidR="00650678" w:rsidRPr="000729D6">
        <w:rPr>
          <w:rFonts w:ascii="Segoe UI" w:eastAsia="MS Mincho" w:hAnsi="Segoe UI" w:cs="Segoe UI"/>
          <w:sz w:val="22"/>
          <w:szCs w:val="22"/>
          <w:lang w:eastAsia="ja-JP"/>
        </w:rPr>
        <w:t xml:space="preserve"> type in </w:t>
      </w:r>
      <w:r w:rsidRPr="00C33A1E">
        <w:rPr>
          <w:rFonts w:ascii="Segoe UI" w:eastAsia="MS Mincho" w:hAnsi="Segoe UI" w:cs="Segoe UI"/>
          <w:b/>
          <w:sz w:val="22"/>
          <w:szCs w:val="22"/>
          <w:lang w:eastAsia="ja-JP"/>
        </w:rPr>
        <w:t>100.00</w:t>
      </w:r>
      <w:r>
        <w:rPr>
          <w:rFonts w:ascii="Segoe UI" w:eastAsia="MS Mincho" w:hAnsi="Segoe UI" w:cs="Segoe UI"/>
          <w:sz w:val="22"/>
          <w:szCs w:val="22"/>
          <w:lang w:eastAsia="ja-JP"/>
        </w:rPr>
        <w:t xml:space="preserve">. This is the </w:t>
      </w:r>
      <w:r w:rsidR="00650678" w:rsidRPr="000729D6">
        <w:rPr>
          <w:rFonts w:ascii="Segoe UI" w:eastAsia="MS Mincho" w:hAnsi="Segoe UI" w:cs="Segoe UI"/>
          <w:sz w:val="22"/>
          <w:szCs w:val="22"/>
          <w:lang w:eastAsia="ja-JP"/>
        </w:rPr>
        <w:t xml:space="preserve">rate </w:t>
      </w:r>
      <w:r>
        <w:rPr>
          <w:rFonts w:ascii="Segoe UI" w:eastAsia="MS Mincho" w:hAnsi="Segoe UI" w:cs="Segoe UI"/>
          <w:sz w:val="22"/>
          <w:szCs w:val="22"/>
          <w:lang w:eastAsia="ja-JP"/>
        </w:rPr>
        <w:t xml:space="preserve">you are going to charge. </w:t>
      </w:r>
    </w:p>
    <w:p w:rsidR="00650678" w:rsidRPr="000729D6" w:rsidRDefault="00BD483D"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Leave the </w:t>
      </w:r>
      <w:r w:rsidRPr="00BD483D">
        <w:rPr>
          <w:rFonts w:ascii="Segoe UI" w:eastAsia="MS Mincho" w:hAnsi="Segoe UI" w:cs="Segoe UI"/>
          <w:b/>
          <w:sz w:val="22"/>
          <w:szCs w:val="22"/>
          <w:lang w:eastAsia="ja-JP"/>
        </w:rPr>
        <w:t>Tax Code</w:t>
      </w:r>
      <w:r>
        <w:rPr>
          <w:rFonts w:ascii="Segoe UI" w:eastAsia="MS Mincho" w:hAnsi="Segoe UI" w:cs="Segoe UI"/>
          <w:sz w:val="22"/>
          <w:szCs w:val="22"/>
          <w:lang w:eastAsia="ja-JP"/>
        </w:rPr>
        <w:t xml:space="preserve"> box empty. </w:t>
      </w:r>
      <w:r w:rsidR="00650678" w:rsidRPr="000729D6">
        <w:rPr>
          <w:rFonts w:ascii="Segoe UI" w:eastAsia="MS Mincho" w:hAnsi="Segoe UI" w:cs="Segoe UI"/>
          <w:sz w:val="22"/>
          <w:szCs w:val="22"/>
          <w:lang w:eastAsia="ja-JP"/>
        </w:rPr>
        <w:t>Service items are always nontaxable</w:t>
      </w:r>
    </w:p>
    <w:p w:rsidR="00650678" w:rsidRDefault="00F24A6B" w:rsidP="00F24A6B">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Pr="00F24A6B">
        <w:rPr>
          <w:rFonts w:ascii="Segoe UI" w:eastAsia="MS Mincho" w:hAnsi="Segoe UI" w:cs="Segoe UI"/>
          <w:b/>
          <w:sz w:val="22"/>
          <w:szCs w:val="22"/>
          <w:lang w:eastAsia="ja-JP"/>
        </w:rPr>
        <w:t>Labor Income</w:t>
      </w:r>
      <w:r>
        <w:rPr>
          <w:rFonts w:ascii="Segoe UI" w:eastAsia="MS Mincho" w:hAnsi="Segoe UI" w:cs="Segoe UI"/>
          <w:sz w:val="22"/>
          <w:szCs w:val="22"/>
          <w:lang w:eastAsia="ja-JP"/>
        </w:rPr>
        <w:t xml:space="preserve"> for the </w:t>
      </w:r>
      <w:r w:rsidRPr="00F24A6B">
        <w:rPr>
          <w:rFonts w:ascii="Segoe UI" w:eastAsia="MS Mincho" w:hAnsi="Segoe UI" w:cs="Segoe UI"/>
          <w:b/>
          <w:sz w:val="22"/>
          <w:szCs w:val="22"/>
          <w:lang w:eastAsia="ja-JP"/>
        </w:rPr>
        <w:t>Account</w:t>
      </w:r>
      <w:r>
        <w:rPr>
          <w:rFonts w:ascii="Segoe UI" w:eastAsia="MS Mincho" w:hAnsi="Segoe UI" w:cs="Segoe UI"/>
          <w:sz w:val="22"/>
          <w:szCs w:val="22"/>
          <w:lang w:eastAsia="ja-JP"/>
        </w:rPr>
        <w:t xml:space="preserve"> </w:t>
      </w:r>
      <w:r w:rsidR="00650678" w:rsidRPr="000729D6">
        <w:rPr>
          <w:rFonts w:ascii="Segoe UI" w:eastAsia="MS Mincho" w:hAnsi="Segoe UI" w:cs="Segoe UI"/>
          <w:sz w:val="22"/>
          <w:szCs w:val="22"/>
          <w:lang w:eastAsia="ja-JP"/>
        </w:rPr>
        <w:t>th</w:t>
      </w:r>
      <w:r>
        <w:rPr>
          <w:rFonts w:ascii="Segoe UI" w:eastAsia="MS Mincho" w:hAnsi="Segoe UI" w:cs="Segoe UI"/>
          <w:sz w:val="22"/>
          <w:szCs w:val="22"/>
          <w:lang w:eastAsia="ja-JP"/>
        </w:rPr>
        <w:t>at this item is associated with. Service items are a</w:t>
      </w:r>
      <w:r w:rsidR="006F7F7C" w:rsidRPr="000729D6">
        <w:rPr>
          <w:rFonts w:ascii="Segoe UI" w:eastAsia="MS Mincho" w:hAnsi="Segoe UI" w:cs="Segoe UI"/>
          <w:sz w:val="22"/>
          <w:szCs w:val="22"/>
          <w:lang w:eastAsia="ja-JP"/>
        </w:rPr>
        <w:t>sso</w:t>
      </w:r>
      <w:r>
        <w:rPr>
          <w:rFonts w:ascii="Segoe UI" w:eastAsia="MS Mincho" w:hAnsi="Segoe UI" w:cs="Segoe UI"/>
          <w:sz w:val="22"/>
          <w:szCs w:val="22"/>
          <w:lang w:eastAsia="ja-JP"/>
        </w:rPr>
        <w:t>ciated with an income account.</w:t>
      </w:r>
    </w:p>
    <w:p w:rsidR="00F24A6B" w:rsidRPr="0006702A" w:rsidRDefault="00F24A6B" w:rsidP="0006702A">
      <w:pPr>
        <w:pStyle w:val="ListParagraph"/>
        <w:numPr>
          <w:ilvl w:val="2"/>
          <w:numId w:val="14"/>
        </w:numPr>
        <w:shd w:val="clear" w:color="auto" w:fill="FFFFFF"/>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w:t>
      </w:r>
      <w:r w:rsidRPr="00F24A6B">
        <w:rPr>
          <w:rFonts w:ascii="Segoe UI" w:eastAsia="MS Mincho" w:hAnsi="Segoe UI" w:cs="Segoe UI"/>
          <w:b/>
          <w:sz w:val="22"/>
          <w:szCs w:val="22"/>
          <w:lang w:eastAsia="ja-JP"/>
        </w:rPr>
        <w:t>Ok</w:t>
      </w:r>
      <w:r w:rsidR="0006702A">
        <w:rPr>
          <w:rFonts w:ascii="Segoe UI" w:eastAsia="MS Mincho" w:hAnsi="Segoe UI" w:cs="Segoe UI"/>
          <w:b/>
          <w:sz w:val="22"/>
          <w:szCs w:val="22"/>
          <w:lang w:eastAsia="ja-JP"/>
        </w:rPr>
        <w:t xml:space="preserve"> </w:t>
      </w:r>
      <w:r w:rsidR="0006702A" w:rsidRPr="0006702A">
        <w:rPr>
          <w:rFonts w:ascii="Segoe UI" w:eastAsia="MS Mincho" w:hAnsi="Segoe UI" w:cs="Segoe UI"/>
          <w:sz w:val="22"/>
          <w:szCs w:val="22"/>
          <w:lang w:eastAsia="ja-JP"/>
        </w:rPr>
        <w:t>and</w:t>
      </w:r>
      <w:r w:rsidR="0006702A">
        <w:rPr>
          <w:rFonts w:ascii="Segoe UI" w:eastAsia="MS Mincho" w:hAnsi="Segoe UI" w:cs="Segoe UI"/>
          <w:b/>
          <w:sz w:val="22"/>
          <w:szCs w:val="22"/>
          <w:lang w:eastAsia="ja-JP"/>
        </w:rPr>
        <w:t xml:space="preserve"> </w:t>
      </w:r>
      <w:r w:rsidR="0006702A">
        <w:rPr>
          <w:rFonts w:ascii="Segoe UI" w:eastAsia="MS Mincho" w:hAnsi="Segoe UI" w:cs="Segoe UI"/>
          <w:sz w:val="22"/>
          <w:szCs w:val="22"/>
          <w:lang w:eastAsia="ja-JP"/>
        </w:rPr>
        <w:t>c</w:t>
      </w:r>
      <w:r w:rsidR="00513C20" w:rsidRPr="0006702A">
        <w:rPr>
          <w:rFonts w:ascii="Segoe UI" w:eastAsia="MS Mincho" w:hAnsi="Segoe UI" w:cs="Segoe UI"/>
          <w:sz w:val="22"/>
          <w:szCs w:val="22"/>
          <w:lang w:eastAsia="ja-JP"/>
        </w:rPr>
        <w:t>lose out of the Item l</w:t>
      </w:r>
      <w:r w:rsidRPr="0006702A">
        <w:rPr>
          <w:rFonts w:ascii="Segoe UI" w:eastAsia="MS Mincho" w:hAnsi="Segoe UI" w:cs="Segoe UI"/>
          <w:sz w:val="22"/>
          <w:szCs w:val="22"/>
          <w:lang w:eastAsia="ja-JP"/>
        </w:rPr>
        <w:t>isting</w:t>
      </w:r>
    </w:p>
    <w:p w:rsidR="00F24A6B" w:rsidRPr="00CF68F4" w:rsidRDefault="00F24A6B" w:rsidP="00F24A6B">
      <w:pPr>
        <w:shd w:val="clear" w:color="auto" w:fill="FFFFFF"/>
        <w:spacing w:before="100" w:beforeAutospacing="1" w:after="100" w:afterAutospacing="1"/>
        <w:rPr>
          <w:rFonts w:ascii="Segoe UI" w:eastAsia="MS Mincho" w:hAnsi="Segoe UI" w:cs="Segoe UI"/>
          <w:i/>
          <w:sz w:val="22"/>
          <w:szCs w:val="22"/>
          <w:lang w:eastAsia="ja-JP"/>
        </w:rPr>
      </w:pPr>
      <w:r>
        <w:rPr>
          <w:rFonts w:ascii="Segoe UI" w:eastAsia="MS Mincho" w:hAnsi="Segoe UI" w:cs="Segoe UI"/>
          <w:b/>
          <w:bCs/>
          <w:sz w:val="22"/>
          <w:szCs w:val="22"/>
          <w:lang w:eastAsia="ja-JP"/>
        </w:rPr>
        <w:t xml:space="preserve">Activity: </w:t>
      </w:r>
      <w:r>
        <w:rPr>
          <w:rFonts w:ascii="Segoe UI" w:eastAsia="MS Mincho" w:hAnsi="Segoe UI" w:cs="Segoe UI"/>
          <w:bCs/>
          <w:sz w:val="22"/>
          <w:szCs w:val="22"/>
          <w:lang w:eastAsia="ja-JP"/>
        </w:rPr>
        <w:t xml:space="preserve">Have participants complete </w:t>
      </w:r>
      <w:r w:rsidRPr="00CF68F4">
        <w:rPr>
          <w:rFonts w:ascii="Segoe UI" w:eastAsia="MS Mincho" w:hAnsi="Segoe UI" w:cs="Segoe UI"/>
          <w:b/>
          <w:bCs/>
          <w:sz w:val="22"/>
          <w:szCs w:val="22"/>
          <w:lang w:eastAsia="ja-JP"/>
        </w:rPr>
        <w:t>Activity #</w:t>
      </w:r>
      <w:r>
        <w:rPr>
          <w:rFonts w:ascii="Segoe UI" w:eastAsia="MS Mincho" w:hAnsi="Segoe UI" w:cs="Segoe UI"/>
          <w:b/>
          <w:bCs/>
          <w:sz w:val="22"/>
          <w:szCs w:val="22"/>
          <w:lang w:eastAsia="ja-JP"/>
        </w:rPr>
        <w:t>2</w:t>
      </w:r>
      <w:r>
        <w:rPr>
          <w:rFonts w:ascii="Segoe UI" w:eastAsia="MS Mincho" w:hAnsi="Segoe UI" w:cs="Segoe UI"/>
          <w:bCs/>
          <w:i/>
          <w:sz w:val="22"/>
          <w:szCs w:val="22"/>
          <w:lang w:eastAsia="ja-JP"/>
        </w:rPr>
        <w:t xml:space="preserve"> </w:t>
      </w:r>
      <w:r w:rsidRPr="00513C20">
        <w:rPr>
          <w:rFonts w:ascii="Segoe UI" w:eastAsia="MS Mincho" w:hAnsi="Segoe UI" w:cs="Segoe UI"/>
          <w:bCs/>
          <w:sz w:val="22"/>
          <w:szCs w:val="22"/>
          <w:lang w:eastAsia="ja-JP"/>
        </w:rPr>
        <w:t>on</w:t>
      </w:r>
      <w:r>
        <w:rPr>
          <w:rFonts w:ascii="Segoe UI" w:eastAsia="MS Mincho" w:hAnsi="Segoe UI" w:cs="Segoe UI"/>
          <w:bCs/>
          <w:i/>
          <w:sz w:val="22"/>
          <w:szCs w:val="22"/>
          <w:lang w:eastAsia="ja-JP"/>
        </w:rPr>
        <w:t xml:space="preserve"> </w:t>
      </w:r>
      <w:r w:rsidRPr="00CF68F4">
        <w:rPr>
          <w:rFonts w:ascii="Segoe UI" w:eastAsia="MS Mincho" w:hAnsi="Segoe UI" w:cs="Segoe UI"/>
          <w:bCs/>
          <w:sz w:val="22"/>
          <w:szCs w:val="22"/>
          <w:lang w:eastAsia="ja-JP"/>
        </w:rPr>
        <w:t>the</w:t>
      </w:r>
      <w:r>
        <w:rPr>
          <w:rFonts w:ascii="Segoe UI" w:eastAsia="MS Mincho" w:hAnsi="Segoe UI" w:cs="Segoe UI"/>
          <w:bCs/>
          <w:i/>
          <w:sz w:val="22"/>
          <w:szCs w:val="22"/>
          <w:lang w:eastAsia="ja-JP"/>
        </w:rPr>
        <w:t xml:space="preserve"> Activity Sheet</w:t>
      </w:r>
    </w:p>
    <w:p w:rsidR="006F7F7C" w:rsidRPr="001A4A78" w:rsidRDefault="006613D0" w:rsidP="001A4A78">
      <w:pPr>
        <w:pStyle w:val="ListParagraph"/>
        <w:numPr>
          <w:ilvl w:val="0"/>
          <w:numId w:val="15"/>
        </w:numPr>
        <w:shd w:val="clear" w:color="auto" w:fill="FFFFFF"/>
        <w:spacing w:before="100" w:beforeAutospacing="1" w:after="100" w:afterAutospacing="1"/>
        <w:ind w:left="720"/>
        <w:rPr>
          <w:rFonts w:ascii="Segoe UI" w:eastAsia="MS Mincho" w:hAnsi="Segoe UI" w:cs="Segoe UI"/>
          <w:bCs/>
          <w:sz w:val="22"/>
          <w:szCs w:val="22"/>
          <w:lang w:eastAsia="ja-JP"/>
        </w:rPr>
      </w:pPr>
      <w:r>
        <w:rPr>
          <w:rFonts w:ascii="Segoe UI" w:eastAsia="MS Mincho" w:hAnsi="Segoe UI" w:cs="Segoe UI"/>
          <w:bCs/>
          <w:sz w:val="22"/>
          <w:szCs w:val="22"/>
          <w:lang w:eastAsia="ja-JP"/>
        </w:rPr>
        <w:lastRenderedPageBreak/>
        <w:t xml:space="preserve">Using the Sample – Product-Based Business, demonstrate how to </w:t>
      </w:r>
      <w:r w:rsidR="001A4A78" w:rsidRPr="001A4A78">
        <w:rPr>
          <w:rFonts w:ascii="Segoe UI" w:eastAsia="MS Mincho" w:hAnsi="Segoe UI" w:cs="Segoe UI"/>
          <w:b/>
          <w:bCs/>
          <w:sz w:val="22"/>
          <w:szCs w:val="22"/>
          <w:lang w:eastAsia="ja-JP"/>
        </w:rPr>
        <w:t>Edit</w:t>
      </w:r>
      <w:r>
        <w:rPr>
          <w:rFonts w:ascii="Segoe UI" w:eastAsia="MS Mincho" w:hAnsi="Segoe UI" w:cs="Segoe UI"/>
          <w:b/>
          <w:bCs/>
          <w:sz w:val="22"/>
          <w:szCs w:val="22"/>
          <w:lang w:eastAsia="ja-JP"/>
        </w:rPr>
        <w:t xml:space="preserve"> </w:t>
      </w:r>
      <w:r w:rsidR="001A4A78" w:rsidRPr="001A4A78">
        <w:rPr>
          <w:rFonts w:ascii="Segoe UI" w:eastAsia="MS Mincho" w:hAnsi="Segoe UI" w:cs="Segoe UI"/>
          <w:b/>
          <w:bCs/>
          <w:sz w:val="22"/>
          <w:szCs w:val="22"/>
          <w:lang w:eastAsia="ja-JP"/>
        </w:rPr>
        <w:t>an existing I</w:t>
      </w:r>
      <w:r w:rsidR="006F7F7C" w:rsidRPr="001A4A78">
        <w:rPr>
          <w:rFonts w:ascii="Segoe UI" w:eastAsia="MS Mincho" w:hAnsi="Segoe UI" w:cs="Segoe UI"/>
          <w:b/>
          <w:bCs/>
          <w:sz w:val="22"/>
          <w:szCs w:val="22"/>
          <w:lang w:eastAsia="ja-JP"/>
        </w:rPr>
        <w:t>tem</w:t>
      </w:r>
      <w:r>
        <w:rPr>
          <w:rFonts w:ascii="Segoe UI" w:eastAsia="MS Mincho" w:hAnsi="Segoe UI" w:cs="Segoe UI"/>
          <w:b/>
          <w:bCs/>
          <w:sz w:val="22"/>
          <w:szCs w:val="22"/>
          <w:lang w:eastAsia="ja-JP"/>
        </w:rPr>
        <w:t>:</w:t>
      </w:r>
    </w:p>
    <w:p w:rsidR="00951570" w:rsidRPr="001A4A78" w:rsidRDefault="005D14B4" w:rsidP="001A4A78">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w:t>
      </w:r>
      <w:r w:rsidR="00BD483D">
        <w:rPr>
          <w:rFonts w:ascii="Segoe UI" w:eastAsia="MS Mincho" w:hAnsi="Segoe UI" w:cs="Segoe UI"/>
          <w:bCs/>
          <w:sz w:val="22"/>
          <w:szCs w:val="22"/>
          <w:lang w:eastAsia="ja-JP"/>
        </w:rPr>
        <w:t xml:space="preserve">on </w:t>
      </w:r>
      <w:r w:rsidR="00513C20">
        <w:rPr>
          <w:rFonts w:ascii="Segoe UI" w:eastAsia="MS Mincho" w:hAnsi="Segoe UI" w:cs="Segoe UI"/>
          <w:bCs/>
          <w:sz w:val="22"/>
          <w:szCs w:val="22"/>
          <w:lang w:eastAsia="ja-JP"/>
        </w:rPr>
        <w:t xml:space="preserve">the previously created </w:t>
      </w:r>
      <w:r w:rsidR="00513C20" w:rsidRPr="00513C20">
        <w:rPr>
          <w:rFonts w:ascii="Segoe UI" w:eastAsia="MS Mincho" w:hAnsi="Segoe UI" w:cs="Segoe UI"/>
          <w:b/>
          <w:bCs/>
          <w:sz w:val="22"/>
          <w:szCs w:val="22"/>
          <w:lang w:eastAsia="ja-JP"/>
        </w:rPr>
        <w:t>Service L</w:t>
      </w:r>
      <w:r w:rsidRPr="00513C20">
        <w:rPr>
          <w:rFonts w:ascii="Segoe UI" w:eastAsia="MS Mincho" w:hAnsi="Segoe UI" w:cs="Segoe UI"/>
          <w:b/>
          <w:bCs/>
          <w:sz w:val="22"/>
          <w:szCs w:val="22"/>
          <w:lang w:eastAsia="ja-JP"/>
        </w:rPr>
        <w:t>abor</w:t>
      </w:r>
      <w:r w:rsidR="00513C20">
        <w:rPr>
          <w:rFonts w:ascii="Segoe UI" w:eastAsia="MS Mincho" w:hAnsi="Segoe UI" w:cs="Segoe UI"/>
          <w:bCs/>
          <w:sz w:val="22"/>
          <w:szCs w:val="22"/>
          <w:lang w:eastAsia="ja-JP"/>
        </w:rPr>
        <w:t xml:space="preserve"> Item</w:t>
      </w:r>
    </w:p>
    <w:p w:rsidR="005D14B4" w:rsidRPr="001A4A78" w:rsidRDefault="005D14B4" w:rsidP="001A4A78">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w:t>
      </w:r>
      <w:r w:rsidR="00513C20">
        <w:rPr>
          <w:rFonts w:ascii="Segoe UI" w:eastAsia="MS Mincho" w:hAnsi="Segoe UI" w:cs="Segoe UI"/>
          <w:bCs/>
          <w:sz w:val="22"/>
          <w:szCs w:val="22"/>
          <w:lang w:eastAsia="ja-JP"/>
        </w:rPr>
        <w:t>the</w:t>
      </w:r>
      <w:r w:rsidRPr="001A4A78">
        <w:rPr>
          <w:rFonts w:ascii="Segoe UI" w:eastAsia="MS Mincho" w:hAnsi="Segoe UI" w:cs="Segoe UI"/>
          <w:bCs/>
          <w:sz w:val="22"/>
          <w:szCs w:val="22"/>
          <w:lang w:eastAsia="ja-JP"/>
        </w:rPr>
        <w:t xml:space="preserve"> </w:t>
      </w:r>
      <w:r w:rsidR="00513C20" w:rsidRPr="00513C20">
        <w:rPr>
          <w:rFonts w:ascii="Segoe UI" w:eastAsia="MS Mincho" w:hAnsi="Segoe UI" w:cs="Segoe UI"/>
          <w:b/>
          <w:bCs/>
          <w:sz w:val="22"/>
          <w:szCs w:val="22"/>
          <w:lang w:eastAsia="ja-JP"/>
        </w:rPr>
        <w:t>I</w:t>
      </w:r>
      <w:r w:rsidRPr="00513C20">
        <w:rPr>
          <w:rFonts w:ascii="Segoe UI" w:eastAsia="MS Mincho" w:hAnsi="Segoe UI" w:cs="Segoe UI"/>
          <w:b/>
          <w:bCs/>
          <w:sz w:val="22"/>
          <w:szCs w:val="22"/>
          <w:lang w:eastAsia="ja-JP"/>
        </w:rPr>
        <w:t>tem</w:t>
      </w:r>
      <w:r w:rsidRPr="001A4A78">
        <w:rPr>
          <w:rFonts w:ascii="Segoe UI" w:eastAsia="MS Mincho" w:hAnsi="Segoe UI" w:cs="Segoe UI"/>
          <w:bCs/>
          <w:sz w:val="22"/>
          <w:szCs w:val="22"/>
          <w:lang w:eastAsia="ja-JP"/>
        </w:rPr>
        <w:t xml:space="preserve"> tab at bottom of screen</w:t>
      </w:r>
    </w:p>
    <w:p w:rsidR="005D14B4" w:rsidRPr="001A4A78" w:rsidRDefault="005D14B4" w:rsidP="001A4A78">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on </w:t>
      </w:r>
      <w:r w:rsidR="00513C20" w:rsidRPr="00513C20">
        <w:rPr>
          <w:rFonts w:ascii="Segoe UI" w:eastAsia="MS Mincho" w:hAnsi="Segoe UI" w:cs="Segoe UI"/>
          <w:b/>
          <w:bCs/>
          <w:sz w:val="22"/>
          <w:szCs w:val="22"/>
          <w:lang w:eastAsia="ja-JP"/>
        </w:rPr>
        <w:t>Edit</w:t>
      </w:r>
      <w:r w:rsidRPr="001A4A78">
        <w:rPr>
          <w:rFonts w:ascii="Segoe UI" w:eastAsia="MS Mincho" w:hAnsi="Segoe UI" w:cs="Segoe UI"/>
          <w:bCs/>
          <w:sz w:val="22"/>
          <w:szCs w:val="22"/>
          <w:lang w:eastAsia="ja-JP"/>
        </w:rPr>
        <w:t xml:space="preserve"> item</w:t>
      </w:r>
    </w:p>
    <w:p w:rsidR="005D14B4" w:rsidRPr="001A4A78" w:rsidRDefault="005D14B4" w:rsidP="001A4A78">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Change the </w:t>
      </w:r>
      <w:r w:rsidR="00513C20" w:rsidRPr="00513C20">
        <w:rPr>
          <w:rFonts w:ascii="Segoe UI" w:eastAsia="MS Mincho" w:hAnsi="Segoe UI" w:cs="Segoe UI"/>
          <w:b/>
          <w:bCs/>
          <w:sz w:val="22"/>
          <w:szCs w:val="22"/>
          <w:lang w:eastAsia="ja-JP"/>
        </w:rPr>
        <w:t>R</w:t>
      </w:r>
      <w:r w:rsidRPr="00513C20">
        <w:rPr>
          <w:rFonts w:ascii="Segoe UI" w:eastAsia="MS Mincho" w:hAnsi="Segoe UI" w:cs="Segoe UI"/>
          <w:b/>
          <w:bCs/>
          <w:sz w:val="22"/>
          <w:szCs w:val="22"/>
          <w:lang w:eastAsia="ja-JP"/>
        </w:rPr>
        <w:t>ate</w:t>
      </w:r>
      <w:r w:rsidRPr="001A4A78">
        <w:rPr>
          <w:rFonts w:ascii="Segoe UI" w:eastAsia="MS Mincho" w:hAnsi="Segoe UI" w:cs="Segoe UI"/>
          <w:bCs/>
          <w:sz w:val="22"/>
          <w:szCs w:val="22"/>
          <w:lang w:eastAsia="ja-JP"/>
        </w:rPr>
        <w:t xml:space="preserve"> from </w:t>
      </w:r>
      <w:r w:rsidRPr="00513C20">
        <w:rPr>
          <w:rFonts w:ascii="Segoe UI" w:eastAsia="MS Mincho" w:hAnsi="Segoe UI" w:cs="Segoe UI"/>
          <w:b/>
          <w:bCs/>
          <w:sz w:val="22"/>
          <w:szCs w:val="22"/>
          <w:lang w:eastAsia="ja-JP"/>
        </w:rPr>
        <w:t>100.00</w:t>
      </w:r>
      <w:r w:rsidRPr="001A4A78">
        <w:rPr>
          <w:rFonts w:ascii="Segoe UI" w:eastAsia="MS Mincho" w:hAnsi="Segoe UI" w:cs="Segoe UI"/>
          <w:bCs/>
          <w:sz w:val="22"/>
          <w:szCs w:val="22"/>
          <w:lang w:eastAsia="ja-JP"/>
        </w:rPr>
        <w:t xml:space="preserve"> to </w:t>
      </w:r>
      <w:r w:rsidRPr="00513C20">
        <w:rPr>
          <w:rFonts w:ascii="Segoe UI" w:eastAsia="MS Mincho" w:hAnsi="Segoe UI" w:cs="Segoe UI"/>
          <w:b/>
          <w:bCs/>
          <w:sz w:val="22"/>
          <w:szCs w:val="22"/>
          <w:lang w:eastAsia="ja-JP"/>
        </w:rPr>
        <w:t>200.00</w:t>
      </w:r>
    </w:p>
    <w:p w:rsidR="005D14B4" w:rsidRPr="00513C20" w:rsidRDefault="005D14B4" w:rsidP="00513C20">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on </w:t>
      </w:r>
      <w:r w:rsidR="00513C20" w:rsidRPr="00513C20">
        <w:rPr>
          <w:rFonts w:ascii="Segoe UI" w:eastAsia="MS Mincho" w:hAnsi="Segoe UI" w:cs="Segoe UI"/>
          <w:b/>
          <w:bCs/>
          <w:sz w:val="22"/>
          <w:szCs w:val="22"/>
          <w:lang w:eastAsia="ja-JP"/>
        </w:rPr>
        <w:t>O</w:t>
      </w:r>
      <w:r w:rsidRPr="00513C20">
        <w:rPr>
          <w:rFonts w:ascii="Segoe UI" w:eastAsia="MS Mincho" w:hAnsi="Segoe UI" w:cs="Segoe UI"/>
          <w:b/>
          <w:bCs/>
          <w:sz w:val="22"/>
          <w:szCs w:val="22"/>
          <w:lang w:eastAsia="ja-JP"/>
        </w:rPr>
        <w:t>k</w:t>
      </w:r>
    </w:p>
    <w:p w:rsidR="00D91EBB" w:rsidRDefault="00513C20" w:rsidP="00D91EBB">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Pr>
          <w:rFonts w:ascii="Segoe UI" w:eastAsia="MS Mincho" w:hAnsi="Segoe UI" w:cs="Segoe UI"/>
          <w:bCs/>
          <w:sz w:val="22"/>
          <w:szCs w:val="22"/>
          <w:lang w:eastAsia="ja-JP"/>
        </w:rPr>
        <w:t>Close out of I</w:t>
      </w:r>
      <w:r w:rsidR="005D14B4" w:rsidRPr="001A4A78">
        <w:rPr>
          <w:rFonts w:ascii="Segoe UI" w:eastAsia="MS Mincho" w:hAnsi="Segoe UI" w:cs="Segoe UI"/>
          <w:bCs/>
          <w:sz w:val="22"/>
          <w:szCs w:val="22"/>
          <w:lang w:eastAsia="ja-JP"/>
        </w:rPr>
        <w:t>tem listing</w:t>
      </w:r>
    </w:p>
    <w:p w:rsidR="00D91EBB" w:rsidRDefault="006613D0" w:rsidP="00D91EBB">
      <w:pPr>
        <w:pStyle w:val="ListParagraph"/>
        <w:numPr>
          <w:ilvl w:val="0"/>
          <w:numId w:val="16"/>
        </w:numPr>
        <w:shd w:val="clear" w:color="auto" w:fill="FFFFFF"/>
        <w:spacing w:before="100" w:beforeAutospacing="1" w:after="100" w:afterAutospacing="1"/>
        <w:ind w:left="720"/>
        <w:rPr>
          <w:rFonts w:ascii="Segoe UI" w:eastAsia="MS Mincho" w:hAnsi="Segoe UI" w:cs="Segoe UI"/>
          <w:b/>
          <w:bCs/>
          <w:sz w:val="22"/>
          <w:szCs w:val="22"/>
          <w:lang w:eastAsia="ja-JP"/>
        </w:rPr>
      </w:pPr>
      <w:r>
        <w:rPr>
          <w:rFonts w:ascii="Segoe UI" w:eastAsia="MS Mincho" w:hAnsi="Segoe UI" w:cs="Segoe UI"/>
          <w:bCs/>
          <w:sz w:val="22"/>
          <w:szCs w:val="22"/>
          <w:lang w:eastAsia="ja-JP"/>
        </w:rPr>
        <w:t xml:space="preserve">Using the Sample – Product-Based Business, demonstrate how to </w:t>
      </w:r>
      <w:r w:rsidR="00D91EBB" w:rsidRPr="00D91EBB">
        <w:rPr>
          <w:rFonts w:ascii="Segoe UI" w:eastAsia="MS Mincho" w:hAnsi="Segoe UI" w:cs="Segoe UI"/>
          <w:b/>
          <w:bCs/>
          <w:sz w:val="22"/>
          <w:szCs w:val="22"/>
          <w:lang w:eastAsia="ja-JP"/>
        </w:rPr>
        <w:t>Delet</w:t>
      </w:r>
      <w:r>
        <w:rPr>
          <w:rFonts w:ascii="Segoe UI" w:eastAsia="MS Mincho" w:hAnsi="Segoe UI" w:cs="Segoe UI"/>
          <w:b/>
          <w:bCs/>
          <w:sz w:val="22"/>
          <w:szCs w:val="22"/>
          <w:lang w:eastAsia="ja-JP"/>
        </w:rPr>
        <w:t>e</w:t>
      </w:r>
      <w:r w:rsidR="00D91EBB" w:rsidRPr="00D91EBB">
        <w:rPr>
          <w:rFonts w:ascii="Segoe UI" w:eastAsia="MS Mincho" w:hAnsi="Segoe UI" w:cs="Segoe UI"/>
          <w:b/>
          <w:bCs/>
          <w:sz w:val="22"/>
          <w:szCs w:val="22"/>
          <w:lang w:eastAsia="ja-JP"/>
        </w:rPr>
        <w:t xml:space="preserve"> an Item</w:t>
      </w:r>
      <w:r>
        <w:rPr>
          <w:rFonts w:ascii="Segoe UI" w:eastAsia="MS Mincho" w:hAnsi="Segoe UI" w:cs="Segoe UI"/>
          <w:b/>
          <w:bCs/>
          <w:sz w:val="22"/>
          <w:szCs w:val="22"/>
          <w:lang w:eastAsia="ja-JP"/>
        </w:rPr>
        <w:t>:</w:t>
      </w:r>
    </w:p>
    <w:p w:rsidR="00D91EBB" w:rsidRPr="001A4A78" w:rsidRDefault="00D91EBB" w:rsidP="00D91EBB">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w:t>
      </w:r>
      <w:r>
        <w:rPr>
          <w:rFonts w:ascii="Segoe UI" w:eastAsia="MS Mincho" w:hAnsi="Segoe UI" w:cs="Segoe UI"/>
          <w:bCs/>
          <w:sz w:val="22"/>
          <w:szCs w:val="22"/>
          <w:lang w:eastAsia="ja-JP"/>
        </w:rPr>
        <w:t>on the previously edited S</w:t>
      </w:r>
      <w:r w:rsidRPr="001A4A78">
        <w:rPr>
          <w:rFonts w:ascii="Segoe UI" w:eastAsia="MS Mincho" w:hAnsi="Segoe UI" w:cs="Segoe UI"/>
          <w:bCs/>
          <w:sz w:val="22"/>
          <w:szCs w:val="22"/>
          <w:lang w:eastAsia="ja-JP"/>
        </w:rPr>
        <w:t xml:space="preserve">ervice </w:t>
      </w:r>
      <w:r>
        <w:rPr>
          <w:rFonts w:ascii="Segoe UI" w:eastAsia="MS Mincho" w:hAnsi="Segoe UI" w:cs="Segoe UI"/>
          <w:bCs/>
          <w:sz w:val="22"/>
          <w:szCs w:val="22"/>
          <w:lang w:eastAsia="ja-JP"/>
        </w:rPr>
        <w:t>Labor Item</w:t>
      </w:r>
    </w:p>
    <w:p w:rsidR="00D91EBB" w:rsidRPr="001A4A78" w:rsidRDefault="00D91EBB" w:rsidP="00D91EBB">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on </w:t>
      </w:r>
      <w:r w:rsidRPr="00D91EBB">
        <w:rPr>
          <w:rFonts w:ascii="Segoe UI" w:eastAsia="MS Mincho" w:hAnsi="Segoe UI" w:cs="Segoe UI"/>
          <w:b/>
          <w:bCs/>
          <w:sz w:val="22"/>
          <w:szCs w:val="22"/>
          <w:lang w:eastAsia="ja-JP"/>
        </w:rPr>
        <w:t>Item</w:t>
      </w:r>
      <w:r w:rsidRPr="001A4A78">
        <w:rPr>
          <w:rFonts w:ascii="Segoe UI" w:eastAsia="MS Mincho" w:hAnsi="Segoe UI" w:cs="Segoe UI"/>
          <w:bCs/>
          <w:sz w:val="22"/>
          <w:szCs w:val="22"/>
          <w:lang w:eastAsia="ja-JP"/>
        </w:rPr>
        <w:t xml:space="preserve"> tab at bottom of screen</w:t>
      </w:r>
    </w:p>
    <w:p w:rsidR="00D91EBB" w:rsidRPr="001A4A78" w:rsidRDefault="00D91EBB" w:rsidP="00D91EBB">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on </w:t>
      </w:r>
      <w:r w:rsidRPr="00D91EBB">
        <w:rPr>
          <w:rFonts w:ascii="Segoe UI" w:eastAsia="MS Mincho" w:hAnsi="Segoe UI" w:cs="Segoe UI"/>
          <w:b/>
          <w:bCs/>
          <w:sz w:val="22"/>
          <w:szCs w:val="22"/>
          <w:lang w:eastAsia="ja-JP"/>
        </w:rPr>
        <w:t>Delete</w:t>
      </w:r>
    </w:p>
    <w:p w:rsidR="006613D0" w:rsidRDefault="006613D0" w:rsidP="006613D0">
      <w:pPr>
        <w:pStyle w:val="ListParagraph"/>
        <w:numPr>
          <w:ilvl w:val="1"/>
          <w:numId w:val="16"/>
        </w:numPr>
        <w:shd w:val="clear" w:color="auto" w:fill="FFFFFF"/>
        <w:spacing w:before="100" w:beforeAutospacing="1" w:after="100" w:afterAutospacing="1"/>
        <w:ind w:left="144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A </w:t>
      </w:r>
      <w:r w:rsidR="00D91EBB" w:rsidRPr="001A4A78">
        <w:rPr>
          <w:rFonts w:ascii="Segoe UI" w:eastAsia="MS Mincho" w:hAnsi="Segoe UI" w:cs="Segoe UI"/>
          <w:bCs/>
          <w:sz w:val="22"/>
          <w:szCs w:val="22"/>
          <w:lang w:eastAsia="ja-JP"/>
        </w:rPr>
        <w:t xml:space="preserve">warning will </w:t>
      </w:r>
      <w:r>
        <w:rPr>
          <w:rFonts w:ascii="Segoe UI" w:eastAsia="MS Mincho" w:hAnsi="Segoe UI" w:cs="Segoe UI"/>
          <w:bCs/>
          <w:sz w:val="22"/>
          <w:szCs w:val="22"/>
          <w:lang w:eastAsia="ja-JP"/>
        </w:rPr>
        <w:t xml:space="preserve">appear asking if you are sure you want to delete. Click </w:t>
      </w:r>
      <w:r w:rsidRPr="006613D0">
        <w:rPr>
          <w:rFonts w:ascii="Segoe UI" w:eastAsia="MS Mincho" w:hAnsi="Segoe UI" w:cs="Segoe UI"/>
          <w:b/>
          <w:bCs/>
          <w:sz w:val="22"/>
          <w:szCs w:val="22"/>
          <w:lang w:eastAsia="ja-JP"/>
        </w:rPr>
        <w:t>Ok</w:t>
      </w:r>
      <w:r>
        <w:rPr>
          <w:rFonts w:ascii="Segoe UI" w:eastAsia="MS Mincho" w:hAnsi="Segoe UI" w:cs="Segoe UI"/>
          <w:bCs/>
          <w:sz w:val="22"/>
          <w:szCs w:val="22"/>
          <w:lang w:eastAsia="ja-JP"/>
        </w:rPr>
        <w:t>.</w:t>
      </w:r>
    </w:p>
    <w:p w:rsidR="006613D0" w:rsidRPr="001A4A78" w:rsidRDefault="006613D0" w:rsidP="006613D0">
      <w:pPr>
        <w:pStyle w:val="ListParagraph"/>
        <w:numPr>
          <w:ilvl w:val="0"/>
          <w:numId w:val="15"/>
        </w:numPr>
        <w:shd w:val="clear" w:color="auto" w:fill="FFFFFF"/>
        <w:spacing w:before="100" w:beforeAutospacing="1" w:after="100" w:afterAutospacing="1"/>
        <w:ind w:left="72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Using the Sample – Product-Based Business, demonstrate how to </w:t>
      </w:r>
      <w:r w:rsidRPr="006613D0">
        <w:rPr>
          <w:rFonts w:ascii="Segoe UI" w:eastAsia="MS Mincho" w:hAnsi="Segoe UI" w:cs="Segoe UI"/>
          <w:b/>
          <w:bCs/>
          <w:sz w:val="22"/>
          <w:szCs w:val="22"/>
          <w:lang w:eastAsia="ja-JP"/>
        </w:rPr>
        <w:t>Inactivate an Item</w:t>
      </w:r>
      <w:r>
        <w:rPr>
          <w:rFonts w:ascii="Segoe UI" w:eastAsia="MS Mincho" w:hAnsi="Segoe UI" w:cs="Segoe UI"/>
          <w:bCs/>
          <w:sz w:val="22"/>
          <w:szCs w:val="22"/>
          <w:lang w:eastAsia="ja-JP"/>
        </w:rPr>
        <w:t>:</w:t>
      </w:r>
      <w:r w:rsidRPr="001A4A78">
        <w:rPr>
          <w:rFonts w:ascii="Segoe UI" w:eastAsia="MS Mincho" w:hAnsi="Segoe UI" w:cs="Segoe UI"/>
          <w:bCs/>
          <w:sz w:val="22"/>
          <w:szCs w:val="22"/>
          <w:lang w:eastAsia="ja-JP"/>
        </w:rPr>
        <w:t xml:space="preserve"> </w:t>
      </w:r>
    </w:p>
    <w:p w:rsidR="006613D0" w:rsidRPr="001A4A78" w:rsidRDefault="006613D0" w:rsidP="006613D0">
      <w:pPr>
        <w:pStyle w:val="ListParagraph"/>
        <w:numPr>
          <w:ilvl w:val="0"/>
          <w:numId w:val="18"/>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on </w:t>
      </w:r>
      <w:r w:rsidRPr="006613D0">
        <w:rPr>
          <w:rFonts w:ascii="Segoe UI" w:eastAsia="MS Mincho" w:hAnsi="Segoe UI" w:cs="Segoe UI"/>
          <w:b/>
          <w:bCs/>
          <w:sz w:val="22"/>
          <w:szCs w:val="22"/>
          <w:lang w:eastAsia="ja-JP"/>
        </w:rPr>
        <w:t>Plumbing</w:t>
      </w:r>
    </w:p>
    <w:p w:rsidR="006613D0" w:rsidRPr="001A4A78" w:rsidRDefault="00AD7749" w:rsidP="006613D0">
      <w:pPr>
        <w:pStyle w:val="ListParagraph"/>
        <w:numPr>
          <w:ilvl w:val="0"/>
          <w:numId w:val="18"/>
        </w:numPr>
        <w:shd w:val="clear" w:color="auto" w:fill="FFFFFF"/>
        <w:spacing w:before="100" w:beforeAutospacing="1" w:after="100" w:afterAutospacing="1"/>
        <w:ind w:left="144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Click the </w:t>
      </w:r>
      <w:r>
        <w:rPr>
          <w:rFonts w:ascii="Segoe UI" w:eastAsia="MS Mincho" w:hAnsi="Segoe UI" w:cs="Segoe UI"/>
          <w:b/>
          <w:bCs/>
          <w:sz w:val="22"/>
          <w:szCs w:val="22"/>
          <w:lang w:eastAsia="ja-JP"/>
        </w:rPr>
        <w:t>Item</w:t>
      </w:r>
      <w:r>
        <w:rPr>
          <w:rFonts w:ascii="Segoe UI" w:eastAsia="MS Mincho" w:hAnsi="Segoe UI" w:cs="Segoe UI"/>
          <w:bCs/>
          <w:sz w:val="22"/>
          <w:szCs w:val="22"/>
          <w:lang w:eastAsia="ja-JP"/>
        </w:rPr>
        <w:t xml:space="preserve"> tab</w:t>
      </w:r>
      <w:r w:rsidR="006613D0" w:rsidRPr="001A4A78">
        <w:rPr>
          <w:rFonts w:ascii="Segoe UI" w:eastAsia="MS Mincho" w:hAnsi="Segoe UI" w:cs="Segoe UI"/>
          <w:bCs/>
          <w:sz w:val="22"/>
          <w:szCs w:val="22"/>
          <w:lang w:eastAsia="ja-JP"/>
        </w:rPr>
        <w:t xml:space="preserve"> at bottom of screen</w:t>
      </w:r>
    </w:p>
    <w:p w:rsidR="00AD7749" w:rsidRDefault="006613D0" w:rsidP="00AD7749">
      <w:pPr>
        <w:pStyle w:val="ListParagraph"/>
        <w:numPr>
          <w:ilvl w:val="0"/>
          <w:numId w:val="18"/>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 xml:space="preserve">Click on </w:t>
      </w:r>
      <w:r w:rsidRPr="00AD7749">
        <w:rPr>
          <w:rFonts w:ascii="Segoe UI" w:eastAsia="MS Mincho" w:hAnsi="Segoe UI" w:cs="Segoe UI"/>
          <w:b/>
          <w:bCs/>
          <w:sz w:val="22"/>
          <w:szCs w:val="22"/>
          <w:lang w:eastAsia="ja-JP"/>
        </w:rPr>
        <w:t>Delete</w:t>
      </w:r>
      <w:r w:rsidRPr="001A4A78">
        <w:rPr>
          <w:rFonts w:ascii="Segoe UI" w:eastAsia="MS Mincho" w:hAnsi="Segoe UI" w:cs="Segoe UI"/>
          <w:bCs/>
          <w:sz w:val="22"/>
          <w:szCs w:val="22"/>
          <w:lang w:eastAsia="ja-JP"/>
        </w:rPr>
        <w:t xml:space="preserve"> item</w:t>
      </w:r>
      <w:r w:rsidR="00AD7749">
        <w:rPr>
          <w:rFonts w:ascii="Segoe UI" w:eastAsia="MS Mincho" w:hAnsi="Segoe UI" w:cs="Segoe UI"/>
          <w:bCs/>
          <w:sz w:val="22"/>
          <w:szCs w:val="22"/>
          <w:lang w:eastAsia="ja-JP"/>
        </w:rPr>
        <w:t xml:space="preserve">. You should receive an </w:t>
      </w:r>
      <w:r w:rsidRPr="00AD7749">
        <w:rPr>
          <w:rFonts w:ascii="Segoe UI" w:eastAsia="MS Mincho" w:hAnsi="Segoe UI" w:cs="Segoe UI"/>
          <w:b/>
          <w:bCs/>
          <w:sz w:val="22"/>
          <w:szCs w:val="22"/>
          <w:lang w:eastAsia="ja-JP"/>
        </w:rPr>
        <w:t>ERROR</w:t>
      </w:r>
      <w:r w:rsidRPr="001A4A78">
        <w:rPr>
          <w:rFonts w:ascii="Segoe UI" w:eastAsia="MS Mincho" w:hAnsi="Segoe UI" w:cs="Segoe UI"/>
          <w:bCs/>
          <w:sz w:val="22"/>
          <w:szCs w:val="22"/>
          <w:lang w:eastAsia="ja-JP"/>
        </w:rPr>
        <w:t xml:space="preserve"> message </w:t>
      </w:r>
      <w:r w:rsidR="00AD7749">
        <w:rPr>
          <w:rFonts w:ascii="Segoe UI" w:eastAsia="MS Mincho" w:hAnsi="Segoe UI" w:cs="Segoe UI"/>
          <w:bCs/>
          <w:sz w:val="22"/>
          <w:szCs w:val="22"/>
          <w:lang w:eastAsia="ja-JP"/>
        </w:rPr>
        <w:t xml:space="preserve">that </w:t>
      </w:r>
      <w:r w:rsidRPr="001A4A78">
        <w:rPr>
          <w:rFonts w:ascii="Segoe UI" w:eastAsia="MS Mincho" w:hAnsi="Segoe UI" w:cs="Segoe UI"/>
          <w:bCs/>
          <w:sz w:val="22"/>
          <w:szCs w:val="22"/>
          <w:lang w:eastAsia="ja-JP"/>
        </w:rPr>
        <w:t>QuickBooks cannot delet</w:t>
      </w:r>
      <w:r w:rsidR="00AD7749">
        <w:rPr>
          <w:rFonts w:ascii="Segoe UI" w:eastAsia="MS Mincho" w:hAnsi="Segoe UI" w:cs="Segoe UI"/>
          <w:bCs/>
          <w:sz w:val="22"/>
          <w:szCs w:val="22"/>
          <w:lang w:eastAsia="ja-JP"/>
        </w:rPr>
        <w:t xml:space="preserve">e since this item has activity. </w:t>
      </w:r>
      <w:proofErr w:type="gramStart"/>
      <w:r w:rsidR="00AD7749">
        <w:rPr>
          <w:rFonts w:ascii="Segoe UI" w:eastAsia="MS Mincho" w:hAnsi="Segoe UI" w:cs="Segoe UI"/>
          <w:bCs/>
          <w:sz w:val="22"/>
          <w:szCs w:val="22"/>
          <w:lang w:eastAsia="ja-JP"/>
        </w:rPr>
        <w:t>In order to</w:t>
      </w:r>
      <w:proofErr w:type="gramEnd"/>
      <w:r w:rsidR="00AD7749">
        <w:rPr>
          <w:rFonts w:ascii="Segoe UI" w:eastAsia="MS Mincho" w:hAnsi="Segoe UI" w:cs="Segoe UI"/>
          <w:bCs/>
          <w:sz w:val="22"/>
          <w:szCs w:val="22"/>
          <w:lang w:eastAsia="ja-JP"/>
        </w:rPr>
        <w:t xml:space="preserve"> delete, the Item must be made </w:t>
      </w:r>
      <w:r w:rsidR="00AD7749" w:rsidRPr="00AD7749">
        <w:rPr>
          <w:rFonts w:ascii="Segoe UI" w:eastAsia="MS Mincho" w:hAnsi="Segoe UI" w:cs="Segoe UI"/>
          <w:b/>
          <w:bCs/>
          <w:sz w:val="22"/>
          <w:szCs w:val="22"/>
          <w:lang w:eastAsia="ja-JP"/>
        </w:rPr>
        <w:t>Inactive</w:t>
      </w:r>
      <w:r w:rsidR="00AD7749">
        <w:rPr>
          <w:rFonts w:ascii="Segoe UI" w:eastAsia="MS Mincho" w:hAnsi="Segoe UI" w:cs="Segoe UI"/>
          <w:bCs/>
          <w:sz w:val="22"/>
          <w:szCs w:val="22"/>
          <w:lang w:eastAsia="ja-JP"/>
        </w:rPr>
        <w:t>.</w:t>
      </w:r>
    </w:p>
    <w:p w:rsidR="006613D0" w:rsidRPr="001A4A78" w:rsidRDefault="00AD7749" w:rsidP="00AD7749">
      <w:pPr>
        <w:pStyle w:val="ListParagraph"/>
        <w:numPr>
          <w:ilvl w:val="0"/>
          <w:numId w:val="18"/>
        </w:numPr>
        <w:shd w:val="clear" w:color="auto" w:fill="FFFFFF"/>
        <w:spacing w:before="100" w:beforeAutospacing="1" w:after="100" w:afterAutospacing="1"/>
        <w:ind w:left="144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Click the </w:t>
      </w:r>
      <w:r w:rsidRPr="00AD7749">
        <w:rPr>
          <w:rFonts w:ascii="Segoe UI" w:eastAsia="MS Mincho" w:hAnsi="Segoe UI" w:cs="Segoe UI"/>
          <w:b/>
          <w:bCs/>
          <w:sz w:val="22"/>
          <w:szCs w:val="22"/>
          <w:lang w:eastAsia="ja-JP"/>
        </w:rPr>
        <w:t>Make Inactive</w:t>
      </w:r>
      <w:r>
        <w:rPr>
          <w:rFonts w:ascii="Segoe UI" w:eastAsia="MS Mincho" w:hAnsi="Segoe UI" w:cs="Segoe UI"/>
          <w:bCs/>
          <w:sz w:val="22"/>
          <w:szCs w:val="22"/>
          <w:lang w:eastAsia="ja-JP"/>
        </w:rPr>
        <w:t xml:space="preserve"> button. This will remove the Item from listing but </w:t>
      </w:r>
      <w:r w:rsidR="006613D0" w:rsidRPr="001A4A78">
        <w:rPr>
          <w:rFonts w:ascii="Segoe UI" w:eastAsia="MS Mincho" w:hAnsi="Segoe UI" w:cs="Segoe UI"/>
          <w:bCs/>
          <w:sz w:val="22"/>
          <w:szCs w:val="22"/>
          <w:lang w:eastAsia="ja-JP"/>
        </w:rPr>
        <w:t xml:space="preserve">does not remove </w:t>
      </w:r>
      <w:r w:rsidRPr="00AD7749">
        <w:rPr>
          <w:rFonts w:ascii="Segoe UI" w:eastAsia="MS Mincho" w:hAnsi="Segoe UI" w:cs="Segoe UI"/>
          <w:b/>
          <w:bCs/>
          <w:sz w:val="22"/>
          <w:szCs w:val="22"/>
          <w:lang w:eastAsia="ja-JP"/>
        </w:rPr>
        <w:t>History</w:t>
      </w:r>
      <w:r w:rsidR="006613D0" w:rsidRPr="001A4A78">
        <w:rPr>
          <w:rFonts w:ascii="Segoe UI" w:eastAsia="MS Mincho" w:hAnsi="Segoe UI" w:cs="Segoe UI"/>
          <w:bCs/>
          <w:sz w:val="22"/>
          <w:szCs w:val="22"/>
          <w:lang w:eastAsia="ja-JP"/>
        </w:rPr>
        <w:t xml:space="preserve"> of item</w:t>
      </w:r>
    </w:p>
    <w:p w:rsidR="006613D0" w:rsidRPr="001A4A78" w:rsidRDefault="00AD7749" w:rsidP="006613D0">
      <w:pPr>
        <w:pStyle w:val="ListParagraph"/>
        <w:numPr>
          <w:ilvl w:val="0"/>
          <w:numId w:val="18"/>
        </w:numPr>
        <w:shd w:val="clear" w:color="auto" w:fill="FFFFFF"/>
        <w:spacing w:before="100" w:beforeAutospacing="1" w:after="100" w:afterAutospacing="1"/>
        <w:ind w:left="144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In your Item </w:t>
      </w:r>
      <w:r w:rsidR="006613D0" w:rsidRPr="001A4A78">
        <w:rPr>
          <w:rFonts w:ascii="Segoe UI" w:eastAsia="MS Mincho" w:hAnsi="Segoe UI" w:cs="Segoe UI"/>
          <w:bCs/>
          <w:sz w:val="22"/>
          <w:szCs w:val="22"/>
          <w:lang w:eastAsia="ja-JP"/>
        </w:rPr>
        <w:t>Listing</w:t>
      </w:r>
      <w:r>
        <w:rPr>
          <w:rFonts w:ascii="Segoe UI" w:eastAsia="MS Mincho" w:hAnsi="Segoe UI" w:cs="Segoe UI"/>
          <w:bCs/>
          <w:sz w:val="22"/>
          <w:szCs w:val="22"/>
          <w:lang w:eastAsia="ja-JP"/>
        </w:rPr>
        <w:t xml:space="preserve">, check the box next to </w:t>
      </w:r>
      <w:r w:rsidRPr="00AD7749">
        <w:rPr>
          <w:rFonts w:ascii="Segoe UI" w:eastAsia="MS Mincho" w:hAnsi="Segoe UI" w:cs="Segoe UI"/>
          <w:b/>
          <w:bCs/>
          <w:sz w:val="22"/>
          <w:szCs w:val="22"/>
          <w:lang w:eastAsia="ja-JP"/>
        </w:rPr>
        <w:t>Include Inactive</w:t>
      </w:r>
      <w:r>
        <w:rPr>
          <w:rFonts w:ascii="Segoe UI" w:eastAsia="MS Mincho" w:hAnsi="Segoe UI" w:cs="Segoe UI"/>
          <w:bCs/>
          <w:sz w:val="22"/>
          <w:szCs w:val="22"/>
          <w:lang w:eastAsia="ja-JP"/>
        </w:rPr>
        <w:t xml:space="preserve"> so that Plumbing will be displayed (an </w:t>
      </w:r>
      <w:r w:rsidRPr="00AD7749">
        <w:rPr>
          <w:rFonts w:ascii="Segoe UI" w:eastAsia="MS Mincho" w:hAnsi="Segoe UI" w:cs="Segoe UI"/>
          <w:b/>
          <w:bCs/>
          <w:sz w:val="22"/>
          <w:szCs w:val="22"/>
          <w:lang w:eastAsia="ja-JP"/>
        </w:rPr>
        <w:t xml:space="preserve">X </w:t>
      </w:r>
      <w:r>
        <w:rPr>
          <w:rFonts w:ascii="Segoe UI" w:eastAsia="MS Mincho" w:hAnsi="Segoe UI" w:cs="Segoe UI"/>
          <w:bCs/>
          <w:sz w:val="22"/>
          <w:szCs w:val="22"/>
          <w:lang w:eastAsia="ja-JP"/>
        </w:rPr>
        <w:t>next to the item means it is inactive)</w:t>
      </w:r>
    </w:p>
    <w:p w:rsidR="006613D0" w:rsidRPr="006613D0" w:rsidRDefault="006613D0" w:rsidP="006613D0">
      <w:pPr>
        <w:pStyle w:val="ListParagraph"/>
        <w:numPr>
          <w:ilvl w:val="0"/>
          <w:numId w:val="18"/>
        </w:numPr>
        <w:shd w:val="clear" w:color="auto" w:fill="FFFFFF"/>
        <w:spacing w:before="100" w:beforeAutospacing="1" w:after="100" w:afterAutospacing="1"/>
        <w:ind w:left="1440"/>
        <w:rPr>
          <w:rFonts w:ascii="Segoe UI" w:eastAsia="MS Mincho" w:hAnsi="Segoe UI" w:cs="Segoe UI"/>
          <w:bCs/>
          <w:sz w:val="22"/>
          <w:szCs w:val="22"/>
          <w:lang w:eastAsia="ja-JP"/>
        </w:rPr>
      </w:pPr>
      <w:r w:rsidRPr="001A4A78">
        <w:rPr>
          <w:rFonts w:ascii="Segoe UI" w:eastAsia="MS Mincho" w:hAnsi="Segoe UI" w:cs="Segoe UI"/>
          <w:bCs/>
          <w:sz w:val="22"/>
          <w:szCs w:val="22"/>
          <w:lang w:eastAsia="ja-JP"/>
        </w:rPr>
        <w:t>Close out of listing</w:t>
      </w:r>
    </w:p>
    <w:p w:rsidR="005D14B4" w:rsidRPr="006613D0" w:rsidRDefault="006613D0" w:rsidP="006613D0">
      <w:pPr>
        <w:shd w:val="clear" w:color="auto" w:fill="FFFFFF"/>
        <w:spacing w:before="100" w:beforeAutospacing="1" w:after="100" w:afterAutospacing="1"/>
        <w:rPr>
          <w:rFonts w:ascii="Segoe UI" w:eastAsia="MS Mincho" w:hAnsi="Segoe UI" w:cs="Segoe UI"/>
          <w:bCs/>
          <w:sz w:val="22"/>
          <w:szCs w:val="22"/>
          <w:lang w:eastAsia="ja-JP"/>
        </w:rPr>
      </w:pPr>
      <w:r w:rsidRPr="006613D0">
        <w:rPr>
          <w:rFonts w:ascii="Segoe UI" w:eastAsia="MS Mincho" w:hAnsi="Segoe UI" w:cs="Segoe UI"/>
          <w:b/>
          <w:bCs/>
          <w:sz w:val="22"/>
          <w:szCs w:val="22"/>
          <w:lang w:eastAsia="ja-JP"/>
        </w:rPr>
        <w:t xml:space="preserve"> </w:t>
      </w:r>
      <w:r w:rsidR="00513C20" w:rsidRPr="006613D0">
        <w:rPr>
          <w:rFonts w:ascii="Segoe UI" w:eastAsia="MS Mincho" w:hAnsi="Segoe UI" w:cs="Segoe UI"/>
          <w:b/>
          <w:bCs/>
          <w:sz w:val="22"/>
          <w:szCs w:val="22"/>
          <w:lang w:eastAsia="ja-JP"/>
        </w:rPr>
        <w:t xml:space="preserve">Activity: </w:t>
      </w:r>
      <w:r w:rsidR="00513C20" w:rsidRPr="006613D0">
        <w:rPr>
          <w:rFonts w:ascii="Segoe UI" w:eastAsia="MS Mincho" w:hAnsi="Segoe UI" w:cs="Segoe UI"/>
          <w:bCs/>
          <w:sz w:val="22"/>
          <w:szCs w:val="22"/>
          <w:lang w:eastAsia="ja-JP"/>
        </w:rPr>
        <w:t xml:space="preserve">Have participants complete </w:t>
      </w:r>
      <w:r w:rsidR="005D14B4" w:rsidRPr="006613D0">
        <w:rPr>
          <w:rFonts w:ascii="Segoe UI" w:eastAsia="MS Mincho" w:hAnsi="Segoe UI" w:cs="Segoe UI"/>
          <w:b/>
          <w:bCs/>
          <w:sz w:val="22"/>
          <w:szCs w:val="22"/>
          <w:lang w:eastAsia="ja-JP"/>
        </w:rPr>
        <w:t>Activity #3</w:t>
      </w:r>
      <w:r w:rsidR="00513C20" w:rsidRPr="006613D0">
        <w:rPr>
          <w:rFonts w:ascii="Segoe UI" w:eastAsia="MS Mincho" w:hAnsi="Segoe UI" w:cs="Segoe UI"/>
          <w:b/>
          <w:bCs/>
          <w:sz w:val="22"/>
          <w:szCs w:val="22"/>
          <w:lang w:eastAsia="ja-JP"/>
        </w:rPr>
        <w:t xml:space="preserve"> </w:t>
      </w:r>
      <w:r>
        <w:rPr>
          <w:rFonts w:ascii="Segoe UI" w:eastAsia="MS Mincho" w:hAnsi="Segoe UI" w:cs="Segoe UI"/>
          <w:b/>
          <w:bCs/>
          <w:sz w:val="22"/>
          <w:szCs w:val="22"/>
          <w:lang w:eastAsia="ja-JP"/>
        </w:rPr>
        <w:t xml:space="preserve">&amp; #4 </w:t>
      </w:r>
      <w:r w:rsidR="00513C20" w:rsidRPr="006613D0">
        <w:rPr>
          <w:rFonts w:ascii="Segoe UI" w:eastAsia="MS Mincho" w:hAnsi="Segoe UI" w:cs="Segoe UI"/>
          <w:bCs/>
          <w:sz w:val="22"/>
          <w:szCs w:val="22"/>
          <w:lang w:eastAsia="ja-JP"/>
        </w:rPr>
        <w:t xml:space="preserve">on the </w:t>
      </w:r>
      <w:r w:rsidR="00513C20" w:rsidRPr="006613D0">
        <w:rPr>
          <w:rFonts w:ascii="Segoe UI" w:eastAsia="MS Mincho" w:hAnsi="Segoe UI" w:cs="Segoe UI"/>
          <w:bCs/>
          <w:i/>
          <w:sz w:val="22"/>
          <w:szCs w:val="22"/>
          <w:lang w:eastAsia="ja-JP"/>
        </w:rPr>
        <w:t>Activity Sheet</w:t>
      </w:r>
    </w:p>
    <w:p w:rsidR="006613D0" w:rsidRDefault="006613D0" w:rsidP="006613D0">
      <w:pPr>
        <w:pStyle w:val="ListParagraph"/>
        <w:numPr>
          <w:ilvl w:val="0"/>
          <w:numId w:val="17"/>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Organizing Items</w:t>
      </w:r>
    </w:p>
    <w:p w:rsidR="008A4781" w:rsidRDefault="006613D0" w:rsidP="008A4781">
      <w:pPr>
        <w:pStyle w:val="ListParagraph"/>
        <w:numPr>
          <w:ilvl w:val="1"/>
          <w:numId w:val="17"/>
        </w:numPr>
        <w:shd w:val="clear" w:color="auto" w:fill="FFFFFF"/>
        <w:spacing w:before="100" w:beforeAutospacing="1" w:after="100" w:afterAutospacing="1"/>
        <w:ind w:left="72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It is extremely important that you understand and organize your items before</w:t>
      </w:r>
      <w:r w:rsidR="00FC3178">
        <w:rPr>
          <w:rFonts w:ascii="Segoe UI" w:eastAsia="MS Mincho" w:hAnsi="Segoe UI" w:cs="Segoe UI"/>
          <w:bCs/>
          <w:sz w:val="22"/>
          <w:szCs w:val="22"/>
          <w:lang w:eastAsia="ja-JP"/>
        </w:rPr>
        <w:t xml:space="preserve"> entering them into QuickBooks</w:t>
      </w:r>
    </w:p>
    <w:p w:rsidR="008A4781" w:rsidRPr="00FC3178" w:rsidRDefault="008A4781" w:rsidP="008A4781">
      <w:pPr>
        <w:pStyle w:val="ListParagraph"/>
        <w:numPr>
          <w:ilvl w:val="1"/>
          <w:numId w:val="17"/>
        </w:numPr>
        <w:shd w:val="clear" w:color="auto" w:fill="FFFFFF"/>
        <w:spacing w:before="100" w:beforeAutospacing="1" w:after="100" w:afterAutospacing="1"/>
        <w:ind w:left="720"/>
        <w:rPr>
          <w:rFonts w:ascii="Segoe UI" w:eastAsia="MS Mincho" w:hAnsi="Segoe UI" w:cs="Segoe UI"/>
          <w:bCs/>
          <w:sz w:val="22"/>
          <w:szCs w:val="22"/>
          <w:lang w:eastAsia="ja-JP"/>
        </w:rPr>
      </w:pPr>
      <w:r>
        <w:rPr>
          <w:rFonts w:ascii="Segoe UI" w:eastAsia="MS Mincho" w:hAnsi="Segoe UI" w:cs="Segoe UI"/>
          <w:bCs/>
          <w:sz w:val="22"/>
          <w:szCs w:val="22"/>
          <w:lang w:eastAsia="ja-JP"/>
        </w:rPr>
        <w:t>The example below is</w:t>
      </w:r>
      <w:r w:rsidR="00FC3178">
        <w:rPr>
          <w:rFonts w:ascii="Segoe UI" w:eastAsia="MS Mincho" w:hAnsi="Segoe UI" w:cs="Segoe UI"/>
          <w:bCs/>
          <w:sz w:val="22"/>
          <w:szCs w:val="22"/>
          <w:lang w:eastAsia="ja-JP"/>
        </w:rPr>
        <w:t xml:space="preserve"> </w:t>
      </w:r>
      <w:r w:rsidR="006613D0" w:rsidRPr="000729D6">
        <w:rPr>
          <w:rFonts w:ascii="Segoe UI" w:eastAsia="MS Mincho" w:hAnsi="Segoe UI" w:cs="Segoe UI"/>
          <w:bCs/>
          <w:sz w:val="22"/>
          <w:szCs w:val="22"/>
          <w:lang w:eastAsia="ja-JP"/>
        </w:rPr>
        <w:t xml:space="preserve">a detailed matrix of how to organize your </w:t>
      </w:r>
      <w:r w:rsidR="00FC3178">
        <w:rPr>
          <w:rFonts w:ascii="Segoe UI" w:eastAsia="MS Mincho" w:hAnsi="Segoe UI" w:cs="Segoe UI"/>
          <w:bCs/>
          <w:sz w:val="22"/>
          <w:szCs w:val="22"/>
          <w:lang w:eastAsia="ja-JP"/>
        </w:rPr>
        <w:t>I</w:t>
      </w:r>
      <w:r w:rsidR="006613D0" w:rsidRPr="000729D6">
        <w:rPr>
          <w:rFonts w:ascii="Segoe UI" w:eastAsia="MS Mincho" w:hAnsi="Segoe UI" w:cs="Segoe UI"/>
          <w:bCs/>
          <w:sz w:val="22"/>
          <w:szCs w:val="22"/>
          <w:lang w:eastAsia="ja-JP"/>
        </w:rPr>
        <w:t>tem listing for best results. We are selling Black, white, and brown coats in all sizes</w:t>
      </w:r>
      <w:r w:rsidR="006613D0">
        <w:rPr>
          <w:rFonts w:ascii="Segoe UI" w:eastAsia="MS Mincho" w:hAnsi="Segoe UI" w:cs="Segoe UI"/>
          <w:bCs/>
          <w:sz w:val="22"/>
          <w:szCs w:val="22"/>
          <w:lang w:eastAsia="ja-JP"/>
        </w:rPr>
        <w:t>.</w:t>
      </w:r>
    </w:p>
    <w:tbl>
      <w:tblPr>
        <w:tblStyle w:val="TableGrid"/>
        <w:tblW w:w="4495" w:type="dxa"/>
        <w:tblLook w:val="04A0" w:firstRow="1" w:lastRow="0" w:firstColumn="1" w:lastColumn="0" w:noHBand="0" w:noVBand="1"/>
      </w:tblPr>
      <w:tblGrid>
        <w:gridCol w:w="1108"/>
        <w:gridCol w:w="1296"/>
        <w:gridCol w:w="1021"/>
        <w:gridCol w:w="1070"/>
      </w:tblGrid>
      <w:tr w:rsidR="00AB2787" w:rsidRPr="000729D6" w:rsidTr="00FC3178">
        <w:trPr>
          <w:trHeight w:val="340"/>
        </w:trPr>
        <w:tc>
          <w:tcPr>
            <w:tcW w:w="1108" w:type="dxa"/>
          </w:tcPr>
          <w:p w:rsidR="00AB2787" w:rsidRPr="000729D6" w:rsidRDefault="00AB2787" w:rsidP="00F10FD4">
            <w:pPr>
              <w:spacing w:before="100" w:beforeAutospacing="1" w:after="100" w:afterAutospacing="1"/>
              <w:rPr>
                <w:rFonts w:ascii="Segoe UI" w:eastAsia="MS Mincho" w:hAnsi="Segoe UI" w:cs="Segoe UI"/>
                <w:bCs/>
                <w:sz w:val="22"/>
                <w:szCs w:val="22"/>
                <w:lang w:eastAsia="ja-JP"/>
              </w:rPr>
            </w:pPr>
          </w:p>
        </w:tc>
        <w:tc>
          <w:tcPr>
            <w:tcW w:w="1296" w:type="dxa"/>
          </w:tcPr>
          <w:p w:rsidR="00AB2787" w:rsidRPr="000729D6" w:rsidRDefault="00AB2787" w:rsidP="00F10FD4">
            <w:pPr>
              <w:spacing w:before="100" w:beforeAutospacing="1" w:after="100" w:afterAutospacing="1"/>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Black</w:t>
            </w:r>
          </w:p>
        </w:tc>
        <w:tc>
          <w:tcPr>
            <w:tcW w:w="1021" w:type="dxa"/>
          </w:tcPr>
          <w:p w:rsidR="00AB2787" w:rsidRPr="000729D6" w:rsidRDefault="00AB2787" w:rsidP="00F10FD4">
            <w:pPr>
              <w:spacing w:before="100" w:beforeAutospacing="1" w:after="100" w:afterAutospacing="1"/>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Brown</w:t>
            </w:r>
          </w:p>
        </w:tc>
        <w:tc>
          <w:tcPr>
            <w:tcW w:w="1070" w:type="dxa"/>
          </w:tcPr>
          <w:p w:rsidR="00AB2787" w:rsidRPr="000729D6" w:rsidRDefault="00AB2787" w:rsidP="00F10FD4">
            <w:pPr>
              <w:spacing w:before="100" w:beforeAutospacing="1" w:after="100" w:afterAutospacing="1"/>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White</w:t>
            </w:r>
          </w:p>
        </w:tc>
      </w:tr>
      <w:tr w:rsidR="00AB2787" w:rsidRPr="000729D6" w:rsidTr="00FC3178">
        <w:trPr>
          <w:trHeight w:val="340"/>
        </w:trPr>
        <w:tc>
          <w:tcPr>
            <w:tcW w:w="1108" w:type="dxa"/>
          </w:tcPr>
          <w:p w:rsidR="00AB2787" w:rsidRPr="000729D6" w:rsidRDefault="00AB2787"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Small</w:t>
            </w:r>
          </w:p>
        </w:tc>
        <w:tc>
          <w:tcPr>
            <w:tcW w:w="1296"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BLSM</w:t>
            </w:r>
          </w:p>
        </w:tc>
        <w:tc>
          <w:tcPr>
            <w:tcW w:w="1021"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BRSM</w:t>
            </w:r>
          </w:p>
        </w:tc>
        <w:tc>
          <w:tcPr>
            <w:tcW w:w="1070"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WHSM</w:t>
            </w:r>
          </w:p>
        </w:tc>
      </w:tr>
      <w:tr w:rsidR="00AB2787" w:rsidRPr="000729D6" w:rsidTr="00FC3178">
        <w:trPr>
          <w:trHeight w:val="340"/>
        </w:trPr>
        <w:tc>
          <w:tcPr>
            <w:tcW w:w="1108" w:type="dxa"/>
          </w:tcPr>
          <w:p w:rsidR="00AB2787" w:rsidRPr="000729D6" w:rsidRDefault="00AB2787"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Medium</w:t>
            </w:r>
          </w:p>
        </w:tc>
        <w:tc>
          <w:tcPr>
            <w:tcW w:w="1296"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BLMD</w:t>
            </w:r>
          </w:p>
        </w:tc>
        <w:tc>
          <w:tcPr>
            <w:tcW w:w="1021"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BRMD</w:t>
            </w:r>
          </w:p>
        </w:tc>
        <w:tc>
          <w:tcPr>
            <w:tcW w:w="1070"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WHMD</w:t>
            </w:r>
          </w:p>
        </w:tc>
      </w:tr>
      <w:tr w:rsidR="00AB2787" w:rsidRPr="000729D6" w:rsidTr="00FC3178">
        <w:trPr>
          <w:trHeight w:val="340"/>
        </w:trPr>
        <w:tc>
          <w:tcPr>
            <w:tcW w:w="1108" w:type="dxa"/>
          </w:tcPr>
          <w:p w:rsidR="00AB2787" w:rsidRPr="000729D6" w:rsidRDefault="00AB2787"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Large</w:t>
            </w:r>
          </w:p>
        </w:tc>
        <w:tc>
          <w:tcPr>
            <w:tcW w:w="1296"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BLLG</w:t>
            </w:r>
          </w:p>
        </w:tc>
        <w:tc>
          <w:tcPr>
            <w:tcW w:w="1021"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BRLG</w:t>
            </w:r>
          </w:p>
        </w:tc>
        <w:tc>
          <w:tcPr>
            <w:tcW w:w="1070"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WHLG</w:t>
            </w:r>
          </w:p>
        </w:tc>
      </w:tr>
      <w:tr w:rsidR="00AB2787" w:rsidRPr="000729D6" w:rsidTr="00FC3178">
        <w:trPr>
          <w:trHeight w:val="358"/>
        </w:trPr>
        <w:tc>
          <w:tcPr>
            <w:tcW w:w="1108" w:type="dxa"/>
          </w:tcPr>
          <w:p w:rsidR="00AB2787" w:rsidRPr="000729D6" w:rsidRDefault="00AB2787"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X-Large</w:t>
            </w:r>
          </w:p>
        </w:tc>
        <w:tc>
          <w:tcPr>
            <w:tcW w:w="1296"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BLXL</w:t>
            </w:r>
          </w:p>
        </w:tc>
        <w:tc>
          <w:tcPr>
            <w:tcW w:w="1021"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BRXL</w:t>
            </w:r>
          </w:p>
        </w:tc>
        <w:tc>
          <w:tcPr>
            <w:tcW w:w="1070" w:type="dxa"/>
          </w:tcPr>
          <w:p w:rsidR="00AB2787" w:rsidRPr="000729D6" w:rsidRDefault="008C4BF9" w:rsidP="00F10FD4">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WHXL</w:t>
            </w:r>
          </w:p>
        </w:tc>
      </w:tr>
    </w:tbl>
    <w:p w:rsidR="00FC3178" w:rsidRDefault="00FC3178" w:rsidP="00072D30">
      <w:pPr>
        <w:spacing w:after="60"/>
        <w:rPr>
          <w:rFonts w:ascii="Segoe UI" w:eastAsia="MS Mincho" w:hAnsi="Segoe UI" w:cs="Segoe UI"/>
          <w:b/>
          <w:i/>
          <w:sz w:val="22"/>
          <w:szCs w:val="22"/>
          <w:lang w:eastAsia="ja-JP"/>
        </w:rPr>
      </w:pPr>
    </w:p>
    <w:p w:rsidR="004F0DE8" w:rsidRPr="000729D6" w:rsidRDefault="00EE7932" w:rsidP="00072D30">
      <w:pPr>
        <w:spacing w:after="60"/>
        <w:rPr>
          <w:rFonts w:ascii="Segoe UI" w:eastAsia="MS Mincho" w:hAnsi="Segoe UI" w:cs="Segoe UI"/>
          <w:b/>
          <w:i/>
          <w:sz w:val="22"/>
          <w:szCs w:val="22"/>
          <w:lang w:eastAsia="ja-JP"/>
        </w:rPr>
      </w:pPr>
      <w:r w:rsidRPr="000729D6">
        <w:rPr>
          <w:rFonts w:ascii="Segoe UI" w:eastAsia="MS Mincho" w:hAnsi="Segoe UI" w:cs="Segoe UI"/>
          <w:b/>
          <w:i/>
          <w:sz w:val="22"/>
          <w:szCs w:val="22"/>
          <w:lang w:eastAsia="ja-JP"/>
        </w:rPr>
        <w:t>Wrap Up/Closing</w:t>
      </w:r>
      <w:r w:rsidR="00142E48" w:rsidRPr="000729D6">
        <w:rPr>
          <w:rFonts w:ascii="Segoe UI" w:eastAsia="MS Mincho" w:hAnsi="Segoe UI" w:cs="Segoe UI"/>
          <w:b/>
          <w:i/>
          <w:sz w:val="22"/>
          <w:szCs w:val="22"/>
          <w:lang w:eastAsia="ja-JP"/>
        </w:rPr>
        <w:t xml:space="preserve"> (5</w:t>
      </w:r>
      <w:r w:rsidR="00C41085" w:rsidRPr="000729D6">
        <w:rPr>
          <w:rFonts w:ascii="Segoe UI" w:eastAsia="MS Mincho" w:hAnsi="Segoe UI" w:cs="Segoe UI"/>
          <w:b/>
          <w:i/>
          <w:sz w:val="22"/>
          <w:szCs w:val="22"/>
          <w:lang w:eastAsia="ja-JP"/>
        </w:rPr>
        <w:t xml:space="preserve"> mins.)</w:t>
      </w:r>
    </w:p>
    <w:p w:rsidR="004F0DE8" w:rsidRPr="000729D6" w:rsidRDefault="004F0DE8" w:rsidP="00F24A6B">
      <w:pPr>
        <w:numPr>
          <w:ilvl w:val="0"/>
          <w:numId w:val="6"/>
        </w:numPr>
        <w:spacing w:after="60"/>
        <w:rPr>
          <w:rFonts w:ascii="Segoe UI" w:eastAsia="MS Mincho" w:hAnsi="Segoe UI" w:cs="Segoe UI"/>
          <w:sz w:val="22"/>
          <w:szCs w:val="22"/>
          <w:lang w:eastAsia="ja-JP"/>
        </w:rPr>
      </w:pPr>
      <w:r w:rsidRPr="000729D6">
        <w:rPr>
          <w:rFonts w:ascii="Segoe UI" w:eastAsia="MS Mincho" w:hAnsi="Segoe UI" w:cs="Segoe UI"/>
          <w:sz w:val="22"/>
          <w:szCs w:val="22"/>
          <w:lang w:eastAsia="ja-JP"/>
        </w:rPr>
        <w:t>Hig</w:t>
      </w:r>
      <w:r w:rsidR="00565628" w:rsidRPr="000729D6">
        <w:rPr>
          <w:rFonts w:ascii="Segoe UI" w:eastAsia="MS Mincho" w:hAnsi="Segoe UI" w:cs="Segoe UI"/>
          <w:sz w:val="22"/>
          <w:szCs w:val="22"/>
          <w:lang w:eastAsia="ja-JP"/>
        </w:rPr>
        <w:t>hlight the next QuickBooks class and topics that will be covered</w:t>
      </w:r>
      <w:r w:rsidR="00DA5580" w:rsidRPr="000729D6">
        <w:rPr>
          <w:rFonts w:ascii="Segoe UI" w:eastAsia="MS Mincho" w:hAnsi="Segoe UI" w:cs="Segoe UI"/>
          <w:sz w:val="22"/>
          <w:szCs w:val="22"/>
          <w:lang w:eastAsia="ja-JP"/>
        </w:rPr>
        <w:t xml:space="preserve"> will be covered</w:t>
      </w:r>
    </w:p>
    <w:p w:rsidR="004F0DE8" w:rsidRPr="000729D6" w:rsidRDefault="004F0DE8" w:rsidP="00F24A6B">
      <w:pPr>
        <w:numPr>
          <w:ilvl w:val="0"/>
          <w:numId w:val="6"/>
        </w:numPr>
        <w:spacing w:after="60"/>
        <w:rPr>
          <w:rFonts w:ascii="Segoe UI" w:eastAsia="MS Mincho" w:hAnsi="Segoe UI" w:cs="Segoe UI"/>
          <w:sz w:val="22"/>
          <w:szCs w:val="22"/>
          <w:lang w:eastAsia="ja-JP"/>
        </w:rPr>
      </w:pPr>
      <w:r w:rsidRPr="000729D6">
        <w:rPr>
          <w:rFonts w:ascii="Segoe UI" w:eastAsia="MS Mincho" w:hAnsi="Segoe UI" w:cs="Segoe UI"/>
          <w:sz w:val="22"/>
          <w:szCs w:val="22"/>
          <w:lang w:eastAsia="ja-JP"/>
        </w:rPr>
        <w:t>Ask if there are qu</w:t>
      </w:r>
      <w:r w:rsidR="003F32C0" w:rsidRPr="000729D6">
        <w:rPr>
          <w:rFonts w:ascii="Segoe UI" w:eastAsia="MS Mincho" w:hAnsi="Segoe UI" w:cs="Segoe UI"/>
          <w:sz w:val="22"/>
          <w:szCs w:val="22"/>
          <w:lang w:eastAsia="ja-JP"/>
        </w:rPr>
        <w:t>estions and answer any</w:t>
      </w:r>
      <w:r w:rsidRPr="000729D6">
        <w:rPr>
          <w:rFonts w:ascii="Segoe UI" w:eastAsia="MS Mincho" w:hAnsi="Segoe UI" w:cs="Segoe UI"/>
          <w:sz w:val="22"/>
          <w:szCs w:val="22"/>
          <w:lang w:eastAsia="ja-JP"/>
        </w:rPr>
        <w:t xml:space="preserve"> that were “pa</w:t>
      </w:r>
      <w:r w:rsidR="00407F92" w:rsidRPr="000729D6">
        <w:rPr>
          <w:rFonts w:ascii="Segoe UI" w:eastAsia="MS Mincho" w:hAnsi="Segoe UI" w:cs="Segoe UI"/>
          <w:sz w:val="22"/>
          <w:szCs w:val="22"/>
          <w:lang w:eastAsia="ja-JP"/>
        </w:rPr>
        <w:t>rked” during the session</w:t>
      </w:r>
    </w:p>
    <w:p w:rsidR="00067066" w:rsidRPr="000729D6" w:rsidRDefault="0054777F" w:rsidP="0006702A">
      <w:pPr>
        <w:spacing w:after="60"/>
        <w:ind w:left="360"/>
        <w:rPr>
          <w:rFonts w:ascii="Segoe UI" w:hAnsi="Segoe UI" w:cs="Segoe UI"/>
        </w:rPr>
      </w:pPr>
      <w:r w:rsidRPr="0006702A">
        <w:rPr>
          <w:rFonts w:ascii="Segoe UI" w:eastAsia="MS Mincho" w:hAnsi="Segoe UI" w:cs="Segoe UI"/>
          <w:sz w:val="22"/>
          <w:szCs w:val="22"/>
          <w:lang w:eastAsia="ja-JP"/>
        </w:rPr>
        <w:t xml:space="preserve">Thank </w:t>
      </w:r>
      <w:r w:rsidR="004F0DE8" w:rsidRPr="0006702A">
        <w:rPr>
          <w:rFonts w:ascii="Segoe UI" w:eastAsia="MS Mincho" w:hAnsi="Segoe UI" w:cs="Segoe UI"/>
          <w:sz w:val="22"/>
          <w:szCs w:val="22"/>
          <w:lang w:eastAsia="ja-JP"/>
        </w:rPr>
        <w:t xml:space="preserve">participants </w:t>
      </w:r>
      <w:r w:rsidRPr="0006702A">
        <w:rPr>
          <w:rFonts w:ascii="Segoe UI" w:eastAsia="MS Mincho" w:hAnsi="Segoe UI" w:cs="Segoe UI"/>
          <w:sz w:val="22"/>
          <w:szCs w:val="22"/>
          <w:lang w:eastAsia="ja-JP"/>
        </w:rPr>
        <w:t xml:space="preserve">for coming and ask them </w:t>
      </w:r>
      <w:r w:rsidR="004F0DE8" w:rsidRPr="0006702A">
        <w:rPr>
          <w:rFonts w:ascii="Segoe UI" w:eastAsia="MS Mincho" w:hAnsi="Segoe UI" w:cs="Segoe UI"/>
          <w:sz w:val="22"/>
          <w:szCs w:val="22"/>
          <w:lang w:eastAsia="ja-JP"/>
        </w:rPr>
        <w:t>to complete the class sur</w:t>
      </w:r>
      <w:r w:rsidRPr="0006702A">
        <w:rPr>
          <w:rFonts w:ascii="Segoe UI" w:eastAsia="MS Mincho" w:hAnsi="Segoe UI" w:cs="Segoe UI"/>
          <w:sz w:val="22"/>
          <w:szCs w:val="22"/>
          <w:lang w:eastAsia="ja-JP"/>
        </w:rPr>
        <w:t>vey before leaving</w:t>
      </w:r>
      <w:r w:rsidR="00996713" w:rsidRPr="0006702A">
        <w:rPr>
          <w:rFonts w:ascii="Segoe UI" w:hAnsi="Segoe UI" w:cs="Segoe UI"/>
        </w:rPr>
        <w:t xml:space="preserve"> </w:t>
      </w:r>
    </w:p>
    <w:sectPr w:rsidR="00067066" w:rsidRPr="000729D6" w:rsidSect="000729D6">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7812" w:rsidRDefault="00C77812">
      <w:r>
        <w:separator/>
      </w:r>
    </w:p>
  </w:endnote>
  <w:endnote w:type="continuationSeparator" w:id="0">
    <w:p w:rsidR="00C77812" w:rsidRDefault="00C77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782" w:rsidRPr="00A91782" w:rsidRDefault="00A91782" w:rsidP="00A91782">
    <w:pPr>
      <w:pStyle w:val="Footer"/>
      <w:tabs>
        <w:tab w:val="clear" w:pos="4320"/>
        <w:tab w:val="clear" w:pos="8640"/>
        <w:tab w:val="center" w:pos="5040"/>
        <w:tab w:val="right" w:pos="10080"/>
      </w:tabs>
      <w:rPr>
        <w:rFonts w:ascii="Segoe UI" w:hAnsi="Segoe UI" w:cs="Segoe UI"/>
        <w:sz w:val="18"/>
        <w:szCs w:val="18"/>
      </w:rPr>
    </w:pPr>
    <w:bookmarkStart w:id="1" w:name="_Hlk497833978"/>
    <w:bookmarkStart w:id="2" w:name="_Hlk497833977"/>
    <w:bookmarkStart w:id="3" w:name="_Hlk497833970"/>
    <w:bookmarkStart w:id="4" w:name="_Hlk497833969"/>
    <w:bookmarkStart w:id="5" w:name="_Hlk497833728"/>
    <w:bookmarkStart w:id="6" w:name="_Hlk497833727"/>
    <w:bookmarkStart w:id="7" w:name="_Hlk497833327"/>
    <w:bookmarkStart w:id="8" w:name="_Hlk497830019"/>
    <w:r>
      <w:rPr>
        <w:rFonts w:ascii="Arial" w:hAnsi="Arial" w:cs="Arial"/>
        <w:sz w:val="18"/>
        <w:szCs w:val="16"/>
      </w:rPr>
      <w:t>Courtesy of Gail Borden Public Library and the Public Library Association</w:t>
    </w:r>
    <w:bookmarkEnd w:id="1"/>
    <w:bookmarkEnd w:id="2"/>
    <w:bookmarkEnd w:id="3"/>
    <w:bookmarkEnd w:id="4"/>
    <w:bookmarkEnd w:id="5"/>
    <w:bookmarkEnd w:id="6"/>
    <w:bookmarkEnd w:id="7"/>
    <w:bookmarkEnd w:id="8"/>
  </w:p>
  <w:p w:rsidR="00A91782" w:rsidRDefault="00A917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7812" w:rsidRDefault="00C77812">
      <w:r>
        <w:separator/>
      </w:r>
    </w:p>
  </w:footnote>
  <w:footnote w:type="continuationSeparator" w:id="0">
    <w:p w:rsidR="00C77812" w:rsidRDefault="00C778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0391CC5"/>
    <w:multiLevelType w:val="hybridMultilevel"/>
    <w:tmpl w:val="B9963B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C223C6"/>
    <w:multiLevelType w:val="hybridMultilevel"/>
    <w:tmpl w:val="32BE15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9E727C"/>
    <w:multiLevelType w:val="hybridMultilevel"/>
    <w:tmpl w:val="B22E0D72"/>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9" w15:restartNumberingAfterBreak="0">
    <w:nsid w:val="26E96601"/>
    <w:multiLevelType w:val="hybridMultilevel"/>
    <w:tmpl w:val="1FD45B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E813545"/>
    <w:multiLevelType w:val="hybridMultilevel"/>
    <w:tmpl w:val="C02E409A"/>
    <w:lvl w:ilvl="0" w:tplc="04090003">
      <w:start w:val="1"/>
      <w:numFmt w:val="bullet"/>
      <w:lvlText w:val="o"/>
      <w:lvlJc w:val="left"/>
      <w:pPr>
        <w:ind w:left="1800" w:hanging="360"/>
      </w:pPr>
      <w:rPr>
        <w:rFonts w:ascii="Courier New" w:hAnsi="Courier New" w:cs="Courier New"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F4075AE"/>
    <w:multiLevelType w:val="hybridMultilevel"/>
    <w:tmpl w:val="B72E0C1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F">
      <w:start w:val="1"/>
      <w:numFmt w:val="decimal"/>
      <w:lvlText w:val="%3."/>
      <w:lvlJc w:val="left"/>
      <w:pPr>
        <w:ind w:left="3240" w:hanging="360"/>
      </w:pPr>
      <w:rPr>
        <w:rFont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D2D1667"/>
    <w:multiLevelType w:val="hybridMultilevel"/>
    <w:tmpl w:val="37BEF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3EB58C0"/>
    <w:multiLevelType w:val="hybridMultilevel"/>
    <w:tmpl w:val="320684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6B764EF"/>
    <w:multiLevelType w:val="hybridMultilevel"/>
    <w:tmpl w:val="21D2F0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F">
      <w:start w:val="1"/>
      <w:numFmt w:val="decimal"/>
      <w:lvlText w:val="%4."/>
      <w:lvlJc w:val="left"/>
      <w:pPr>
        <w:ind w:left="2520" w:hanging="360"/>
      </w:pPr>
      <w:rPr>
        <w:rFonts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F85DF7"/>
    <w:multiLevelType w:val="hybridMultilevel"/>
    <w:tmpl w:val="CB7275F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E34445"/>
    <w:multiLevelType w:val="hybridMultilevel"/>
    <w:tmpl w:val="751C14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F066AF6"/>
    <w:multiLevelType w:val="hybridMultilevel"/>
    <w:tmpl w:val="AF2A7A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8"/>
  </w:num>
  <w:num w:numId="4">
    <w:abstractNumId w:val="2"/>
  </w:num>
  <w:num w:numId="5">
    <w:abstractNumId w:val="0"/>
  </w:num>
  <w:num w:numId="6">
    <w:abstractNumId w:val="1"/>
  </w:num>
  <w:num w:numId="7">
    <w:abstractNumId w:val="16"/>
  </w:num>
  <w:num w:numId="8">
    <w:abstractNumId w:val="4"/>
  </w:num>
  <w:num w:numId="9">
    <w:abstractNumId w:val="17"/>
  </w:num>
  <w:num w:numId="10">
    <w:abstractNumId w:val="9"/>
  </w:num>
  <w:num w:numId="11">
    <w:abstractNumId w:val="13"/>
  </w:num>
  <w:num w:numId="12">
    <w:abstractNumId w:val="14"/>
  </w:num>
  <w:num w:numId="13">
    <w:abstractNumId w:val="3"/>
  </w:num>
  <w:num w:numId="14">
    <w:abstractNumId w:val="11"/>
  </w:num>
  <w:num w:numId="15">
    <w:abstractNumId w:val="15"/>
  </w:num>
  <w:num w:numId="16">
    <w:abstractNumId w:val="10"/>
  </w:num>
  <w:num w:numId="17">
    <w:abstractNumId w:val="18"/>
  </w:num>
  <w:num w:numId="18">
    <w:abstractNumId w:val="5"/>
  </w:num>
  <w:num w:numId="1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EF5"/>
    <w:rsid w:val="000047F3"/>
    <w:rsid w:val="00004C04"/>
    <w:rsid w:val="000266F5"/>
    <w:rsid w:val="000317DD"/>
    <w:rsid w:val="00035130"/>
    <w:rsid w:val="0003583E"/>
    <w:rsid w:val="00036ED8"/>
    <w:rsid w:val="00042108"/>
    <w:rsid w:val="00042487"/>
    <w:rsid w:val="0004472B"/>
    <w:rsid w:val="00046ADD"/>
    <w:rsid w:val="00061475"/>
    <w:rsid w:val="0006702A"/>
    <w:rsid w:val="00067066"/>
    <w:rsid w:val="000706FD"/>
    <w:rsid w:val="00070E42"/>
    <w:rsid w:val="000729D6"/>
    <w:rsid w:val="00072D30"/>
    <w:rsid w:val="00073ED1"/>
    <w:rsid w:val="00077288"/>
    <w:rsid w:val="0008373F"/>
    <w:rsid w:val="00087ED4"/>
    <w:rsid w:val="00092B11"/>
    <w:rsid w:val="00094C41"/>
    <w:rsid w:val="00097CB7"/>
    <w:rsid w:val="000A41E6"/>
    <w:rsid w:val="000B13C5"/>
    <w:rsid w:val="000C06A6"/>
    <w:rsid w:val="000E128E"/>
    <w:rsid w:val="000E4F31"/>
    <w:rsid w:val="000E68A1"/>
    <w:rsid w:val="000F1538"/>
    <w:rsid w:val="000F31C5"/>
    <w:rsid w:val="000F76C8"/>
    <w:rsid w:val="000F794A"/>
    <w:rsid w:val="00100DC4"/>
    <w:rsid w:val="00107662"/>
    <w:rsid w:val="00110575"/>
    <w:rsid w:val="001213E2"/>
    <w:rsid w:val="00124B6A"/>
    <w:rsid w:val="00125F84"/>
    <w:rsid w:val="0013110E"/>
    <w:rsid w:val="00142E48"/>
    <w:rsid w:val="00147F9C"/>
    <w:rsid w:val="00152700"/>
    <w:rsid w:val="00160258"/>
    <w:rsid w:val="001611CB"/>
    <w:rsid w:val="00166039"/>
    <w:rsid w:val="00175B20"/>
    <w:rsid w:val="00177392"/>
    <w:rsid w:val="001907B6"/>
    <w:rsid w:val="001A0250"/>
    <w:rsid w:val="001A2C7D"/>
    <w:rsid w:val="001A4A78"/>
    <w:rsid w:val="001B6B9A"/>
    <w:rsid w:val="001C5805"/>
    <w:rsid w:val="001C6143"/>
    <w:rsid w:val="001C7992"/>
    <w:rsid w:val="001D032D"/>
    <w:rsid w:val="001D2F57"/>
    <w:rsid w:val="001F4F11"/>
    <w:rsid w:val="00201AF7"/>
    <w:rsid w:val="002058B2"/>
    <w:rsid w:val="00222BD1"/>
    <w:rsid w:val="002245BC"/>
    <w:rsid w:val="0023505A"/>
    <w:rsid w:val="00244B26"/>
    <w:rsid w:val="00254BB8"/>
    <w:rsid w:val="00256EE8"/>
    <w:rsid w:val="00266FAE"/>
    <w:rsid w:val="002673C2"/>
    <w:rsid w:val="00271CE5"/>
    <w:rsid w:val="0028231E"/>
    <w:rsid w:val="00290981"/>
    <w:rsid w:val="00291311"/>
    <w:rsid w:val="00297B3E"/>
    <w:rsid w:val="002A3781"/>
    <w:rsid w:val="002A6447"/>
    <w:rsid w:val="002C495B"/>
    <w:rsid w:val="002C4DB6"/>
    <w:rsid w:val="002D2307"/>
    <w:rsid w:val="002D24DE"/>
    <w:rsid w:val="002D3385"/>
    <w:rsid w:val="002D5FA0"/>
    <w:rsid w:val="002E4889"/>
    <w:rsid w:val="002E7895"/>
    <w:rsid w:val="002F1685"/>
    <w:rsid w:val="002F305A"/>
    <w:rsid w:val="003022BF"/>
    <w:rsid w:val="003037C4"/>
    <w:rsid w:val="00304DA9"/>
    <w:rsid w:val="00312586"/>
    <w:rsid w:val="003356F9"/>
    <w:rsid w:val="003370C8"/>
    <w:rsid w:val="00342599"/>
    <w:rsid w:val="00352F88"/>
    <w:rsid w:val="0036061E"/>
    <w:rsid w:val="003800AB"/>
    <w:rsid w:val="003850E1"/>
    <w:rsid w:val="003A1320"/>
    <w:rsid w:val="003A2DED"/>
    <w:rsid w:val="003A5401"/>
    <w:rsid w:val="003B0DCE"/>
    <w:rsid w:val="003B0E72"/>
    <w:rsid w:val="003B31C2"/>
    <w:rsid w:val="003C0D46"/>
    <w:rsid w:val="003C54FC"/>
    <w:rsid w:val="003C5BFB"/>
    <w:rsid w:val="003C6BB3"/>
    <w:rsid w:val="003D0FEF"/>
    <w:rsid w:val="003D3FB8"/>
    <w:rsid w:val="003F1281"/>
    <w:rsid w:val="003F2905"/>
    <w:rsid w:val="003F32C0"/>
    <w:rsid w:val="003F3B7D"/>
    <w:rsid w:val="00400E5F"/>
    <w:rsid w:val="00407F92"/>
    <w:rsid w:val="004108C8"/>
    <w:rsid w:val="0041092E"/>
    <w:rsid w:val="00411238"/>
    <w:rsid w:val="00414D8B"/>
    <w:rsid w:val="004330ED"/>
    <w:rsid w:val="0043500B"/>
    <w:rsid w:val="004351F3"/>
    <w:rsid w:val="00441F63"/>
    <w:rsid w:val="004427FB"/>
    <w:rsid w:val="00446571"/>
    <w:rsid w:val="00454F67"/>
    <w:rsid w:val="004713CC"/>
    <w:rsid w:val="004766BA"/>
    <w:rsid w:val="004925BF"/>
    <w:rsid w:val="004A05FA"/>
    <w:rsid w:val="004A2922"/>
    <w:rsid w:val="004A7B4E"/>
    <w:rsid w:val="004B20FF"/>
    <w:rsid w:val="004B74BD"/>
    <w:rsid w:val="004C0C06"/>
    <w:rsid w:val="004C36AD"/>
    <w:rsid w:val="004D1205"/>
    <w:rsid w:val="004D2A12"/>
    <w:rsid w:val="004F0DE8"/>
    <w:rsid w:val="00513C20"/>
    <w:rsid w:val="00521F39"/>
    <w:rsid w:val="005223CD"/>
    <w:rsid w:val="0052684F"/>
    <w:rsid w:val="00532208"/>
    <w:rsid w:val="005428D8"/>
    <w:rsid w:val="0054777F"/>
    <w:rsid w:val="00552DD1"/>
    <w:rsid w:val="00563AA3"/>
    <w:rsid w:val="00565628"/>
    <w:rsid w:val="00573EF5"/>
    <w:rsid w:val="00577A1B"/>
    <w:rsid w:val="00582F86"/>
    <w:rsid w:val="00595783"/>
    <w:rsid w:val="00595953"/>
    <w:rsid w:val="005A0C64"/>
    <w:rsid w:val="005C2CAE"/>
    <w:rsid w:val="005C7F8F"/>
    <w:rsid w:val="005D14B4"/>
    <w:rsid w:val="00600909"/>
    <w:rsid w:val="00600BE5"/>
    <w:rsid w:val="006202FB"/>
    <w:rsid w:val="006260E3"/>
    <w:rsid w:val="00626819"/>
    <w:rsid w:val="0062688E"/>
    <w:rsid w:val="006307CA"/>
    <w:rsid w:val="00650678"/>
    <w:rsid w:val="00657C85"/>
    <w:rsid w:val="006613D0"/>
    <w:rsid w:val="00680EDA"/>
    <w:rsid w:val="00684150"/>
    <w:rsid w:val="00684513"/>
    <w:rsid w:val="00684DA4"/>
    <w:rsid w:val="00684EEE"/>
    <w:rsid w:val="00685B77"/>
    <w:rsid w:val="00695E51"/>
    <w:rsid w:val="006B268C"/>
    <w:rsid w:val="006C7583"/>
    <w:rsid w:val="006D0313"/>
    <w:rsid w:val="006D7750"/>
    <w:rsid w:val="006D77DB"/>
    <w:rsid w:val="006E4494"/>
    <w:rsid w:val="006E575D"/>
    <w:rsid w:val="006E5F72"/>
    <w:rsid w:val="006F5CF4"/>
    <w:rsid w:val="006F7F7C"/>
    <w:rsid w:val="00705DCD"/>
    <w:rsid w:val="00716D79"/>
    <w:rsid w:val="00716E9F"/>
    <w:rsid w:val="00717FB4"/>
    <w:rsid w:val="007249EE"/>
    <w:rsid w:val="00730D6C"/>
    <w:rsid w:val="007314EC"/>
    <w:rsid w:val="007331D8"/>
    <w:rsid w:val="0073431C"/>
    <w:rsid w:val="00735978"/>
    <w:rsid w:val="007438B4"/>
    <w:rsid w:val="00746196"/>
    <w:rsid w:val="0075509E"/>
    <w:rsid w:val="007810E7"/>
    <w:rsid w:val="00793486"/>
    <w:rsid w:val="00795D28"/>
    <w:rsid w:val="0079736F"/>
    <w:rsid w:val="007A01A8"/>
    <w:rsid w:val="007A3900"/>
    <w:rsid w:val="007B1FD4"/>
    <w:rsid w:val="007B7D1A"/>
    <w:rsid w:val="007C6D6A"/>
    <w:rsid w:val="007D20F7"/>
    <w:rsid w:val="007E0D15"/>
    <w:rsid w:val="0080279D"/>
    <w:rsid w:val="0082680C"/>
    <w:rsid w:val="00834F7D"/>
    <w:rsid w:val="00834FAC"/>
    <w:rsid w:val="00862C63"/>
    <w:rsid w:val="008641D0"/>
    <w:rsid w:val="008873FD"/>
    <w:rsid w:val="00887AC1"/>
    <w:rsid w:val="00891823"/>
    <w:rsid w:val="008A0347"/>
    <w:rsid w:val="008A4781"/>
    <w:rsid w:val="008C29DE"/>
    <w:rsid w:val="008C4BF9"/>
    <w:rsid w:val="008D002A"/>
    <w:rsid w:val="008D42C5"/>
    <w:rsid w:val="008D4AE3"/>
    <w:rsid w:val="008E0A25"/>
    <w:rsid w:val="008E6267"/>
    <w:rsid w:val="00902440"/>
    <w:rsid w:val="009407CD"/>
    <w:rsid w:val="00942566"/>
    <w:rsid w:val="009477A6"/>
    <w:rsid w:val="00951570"/>
    <w:rsid w:val="009533DA"/>
    <w:rsid w:val="00955C9F"/>
    <w:rsid w:val="0096238E"/>
    <w:rsid w:val="00964F2F"/>
    <w:rsid w:val="0097353E"/>
    <w:rsid w:val="009871C3"/>
    <w:rsid w:val="00996713"/>
    <w:rsid w:val="00997B2C"/>
    <w:rsid w:val="009A2452"/>
    <w:rsid w:val="009B116E"/>
    <w:rsid w:val="009B48FD"/>
    <w:rsid w:val="009B7ED8"/>
    <w:rsid w:val="009C37B0"/>
    <w:rsid w:val="009C5FAC"/>
    <w:rsid w:val="009D2D7C"/>
    <w:rsid w:val="009D44D8"/>
    <w:rsid w:val="009E6A3F"/>
    <w:rsid w:val="00A01C42"/>
    <w:rsid w:val="00A149B4"/>
    <w:rsid w:val="00A207DE"/>
    <w:rsid w:val="00A2367C"/>
    <w:rsid w:val="00A27AB6"/>
    <w:rsid w:val="00A37AF5"/>
    <w:rsid w:val="00A4356D"/>
    <w:rsid w:val="00A464F8"/>
    <w:rsid w:val="00A507BE"/>
    <w:rsid w:val="00A51351"/>
    <w:rsid w:val="00A5694A"/>
    <w:rsid w:val="00A6403E"/>
    <w:rsid w:val="00A71D8C"/>
    <w:rsid w:val="00A7635F"/>
    <w:rsid w:val="00A80C9D"/>
    <w:rsid w:val="00A84354"/>
    <w:rsid w:val="00A8786D"/>
    <w:rsid w:val="00A91782"/>
    <w:rsid w:val="00A94BFB"/>
    <w:rsid w:val="00A963E2"/>
    <w:rsid w:val="00A97E24"/>
    <w:rsid w:val="00AA0C53"/>
    <w:rsid w:val="00AA229E"/>
    <w:rsid w:val="00AB1322"/>
    <w:rsid w:val="00AB2787"/>
    <w:rsid w:val="00AB50EC"/>
    <w:rsid w:val="00AB79E7"/>
    <w:rsid w:val="00AB7DE3"/>
    <w:rsid w:val="00AC4CCC"/>
    <w:rsid w:val="00AC629C"/>
    <w:rsid w:val="00AD2355"/>
    <w:rsid w:val="00AD71FC"/>
    <w:rsid w:val="00AD7749"/>
    <w:rsid w:val="00AE085D"/>
    <w:rsid w:val="00AF5DC9"/>
    <w:rsid w:val="00B11FA1"/>
    <w:rsid w:val="00B1582F"/>
    <w:rsid w:val="00B20E22"/>
    <w:rsid w:val="00B41412"/>
    <w:rsid w:val="00B4331B"/>
    <w:rsid w:val="00B44A13"/>
    <w:rsid w:val="00B46568"/>
    <w:rsid w:val="00B50B80"/>
    <w:rsid w:val="00B52985"/>
    <w:rsid w:val="00B5419A"/>
    <w:rsid w:val="00B61F62"/>
    <w:rsid w:val="00B660DC"/>
    <w:rsid w:val="00B74C6F"/>
    <w:rsid w:val="00B852CD"/>
    <w:rsid w:val="00B87A73"/>
    <w:rsid w:val="00B909AB"/>
    <w:rsid w:val="00B97F5C"/>
    <w:rsid w:val="00BA639B"/>
    <w:rsid w:val="00BA726A"/>
    <w:rsid w:val="00BB269B"/>
    <w:rsid w:val="00BD483D"/>
    <w:rsid w:val="00BE03E2"/>
    <w:rsid w:val="00BE3333"/>
    <w:rsid w:val="00BF6372"/>
    <w:rsid w:val="00C06628"/>
    <w:rsid w:val="00C07870"/>
    <w:rsid w:val="00C12CA4"/>
    <w:rsid w:val="00C15D4D"/>
    <w:rsid w:val="00C16B1C"/>
    <w:rsid w:val="00C2535D"/>
    <w:rsid w:val="00C271EA"/>
    <w:rsid w:val="00C33A1E"/>
    <w:rsid w:val="00C40AC5"/>
    <w:rsid w:val="00C41085"/>
    <w:rsid w:val="00C422F6"/>
    <w:rsid w:val="00C54899"/>
    <w:rsid w:val="00C567FA"/>
    <w:rsid w:val="00C67B6D"/>
    <w:rsid w:val="00C77812"/>
    <w:rsid w:val="00C805B5"/>
    <w:rsid w:val="00C814EC"/>
    <w:rsid w:val="00C910BE"/>
    <w:rsid w:val="00C93836"/>
    <w:rsid w:val="00CA4EBF"/>
    <w:rsid w:val="00CA6EC8"/>
    <w:rsid w:val="00CA7DAB"/>
    <w:rsid w:val="00CD19CA"/>
    <w:rsid w:val="00CF1E1F"/>
    <w:rsid w:val="00CF21CD"/>
    <w:rsid w:val="00CF68F4"/>
    <w:rsid w:val="00D0222F"/>
    <w:rsid w:val="00D0406E"/>
    <w:rsid w:val="00D13039"/>
    <w:rsid w:val="00D1326B"/>
    <w:rsid w:val="00D37A02"/>
    <w:rsid w:val="00D40C10"/>
    <w:rsid w:val="00D513EB"/>
    <w:rsid w:val="00D661EC"/>
    <w:rsid w:val="00D77E4D"/>
    <w:rsid w:val="00D86E8E"/>
    <w:rsid w:val="00D91EBB"/>
    <w:rsid w:val="00DA5580"/>
    <w:rsid w:val="00DB35B1"/>
    <w:rsid w:val="00DB36F3"/>
    <w:rsid w:val="00DC0DFA"/>
    <w:rsid w:val="00DD4B08"/>
    <w:rsid w:val="00E337D2"/>
    <w:rsid w:val="00E37B79"/>
    <w:rsid w:val="00E408A8"/>
    <w:rsid w:val="00E507E5"/>
    <w:rsid w:val="00E556E9"/>
    <w:rsid w:val="00E559A9"/>
    <w:rsid w:val="00E576E2"/>
    <w:rsid w:val="00E662C0"/>
    <w:rsid w:val="00EB76C1"/>
    <w:rsid w:val="00EC081A"/>
    <w:rsid w:val="00EC1A36"/>
    <w:rsid w:val="00EC500B"/>
    <w:rsid w:val="00ED132D"/>
    <w:rsid w:val="00ED38CE"/>
    <w:rsid w:val="00EE7932"/>
    <w:rsid w:val="00EF5005"/>
    <w:rsid w:val="00EF71F6"/>
    <w:rsid w:val="00F06A8E"/>
    <w:rsid w:val="00F07629"/>
    <w:rsid w:val="00F10FD4"/>
    <w:rsid w:val="00F20C86"/>
    <w:rsid w:val="00F24A6B"/>
    <w:rsid w:val="00F37BA5"/>
    <w:rsid w:val="00F41A93"/>
    <w:rsid w:val="00F42B22"/>
    <w:rsid w:val="00F51273"/>
    <w:rsid w:val="00F51CBD"/>
    <w:rsid w:val="00F55414"/>
    <w:rsid w:val="00F61AFE"/>
    <w:rsid w:val="00F63BA0"/>
    <w:rsid w:val="00F8414F"/>
    <w:rsid w:val="00F864D5"/>
    <w:rsid w:val="00F97775"/>
    <w:rsid w:val="00FA290F"/>
    <w:rsid w:val="00FB3043"/>
    <w:rsid w:val="00FC3178"/>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49482FC"/>
  <w15:docId w15:val="{5465A49A-C213-4C40-87B3-C5D484D13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link w:val="FooterChar"/>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7"/>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apple-converted-space">
    <w:name w:val="apple-converted-space"/>
    <w:basedOn w:val="DefaultParagraphFont"/>
    <w:rsid w:val="00D0406E"/>
  </w:style>
  <w:style w:type="character" w:styleId="Emphasis">
    <w:name w:val="Emphasis"/>
    <w:basedOn w:val="DefaultParagraphFont"/>
    <w:uiPriority w:val="20"/>
    <w:qFormat/>
    <w:rsid w:val="00D0406E"/>
    <w:rPr>
      <w:i/>
      <w:iCs/>
    </w:rPr>
  </w:style>
  <w:style w:type="character" w:styleId="Strong">
    <w:name w:val="Strong"/>
    <w:basedOn w:val="DefaultParagraphFont"/>
    <w:uiPriority w:val="22"/>
    <w:qFormat/>
    <w:rsid w:val="002E7895"/>
    <w:rPr>
      <w:b/>
      <w:bCs/>
    </w:rPr>
  </w:style>
  <w:style w:type="character" w:customStyle="1" w:styleId="FooterChar">
    <w:name w:val="Footer Char"/>
    <w:basedOn w:val="DefaultParagraphFont"/>
    <w:link w:val="Footer"/>
    <w:rsid w:val="00A917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9783">
      <w:bodyDiv w:val="1"/>
      <w:marLeft w:val="0"/>
      <w:marRight w:val="0"/>
      <w:marTop w:val="0"/>
      <w:marBottom w:val="0"/>
      <w:divBdr>
        <w:top w:val="none" w:sz="0" w:space="0" w:color="auto"/>
        <w:left w:val="none" w:sz="0" w:space="0" w:color="auto"/>
        <w:bottom w:val="none" w:sz="0" w:space="0" w:color="auto"/>
        <w:right w:val="none" w:sz="0" w:space="0" w:color="auto"/>
      </w:divBdr>
    </w:div>
    <w:div w:id="88620334">
      <w:bodyDiv w:val="1"/>
      <w:marLeft w:val="0"/>
      <w:marRight w:val="0"/>
      <w:marTop w:val="0"/>
      <w:marBottom w:val="0"/>
      <w:divBdr>
        <w:top w:val="none" w:sz="0" w:space="0" w:color="auto"/>
        <w:left w:val="none" w:sz="0" w:space="0" w:color="auto"/>
        <w:bottom w:val="none" w:sz="0" w:space="0" w:color="auto"/>
        <w:right w:val="none" w:sz="0" w:space="0" w:color="auto"/>
      </w:divBdr>
    </w:div>
    <w:div w:id="147941432">
      <w:bodyDiv w:val="1"/>
      <w:marLeft w:val="0"/>
      <w:marRight w:val="0"/>
      <w:marTop w:val="0"/>
      <w:marBottom w:val="0"/>
      <w:divBdr>
        <w:top w:val="none" w:sz="0" w:space="0" w:color="auto"/>
        <w:left w:val="none" w:sz="0" w:space="0" w:color="auto"/>
        <w:bottom w:val="none" w:sz="0" w:space="0" w:color="auto"/>
        <w:right w:val="none" w:sz="0" w:space="0" w:color="auto"/>
      </w:divBdr>
    </w:div>
    <w:div w:id="368726943">
      <w:bodyDiv w:val="1"/>
      <w:marLeft w:val="0"/>
      <w:marRight w:val="0"/>
      <w:marTop w:val="0"/>
      <w:marBottom w:val="0"/>
      <w:divBdr>
        <w:top w:val="none" w:sz="0" w:space="0" w:color="auto"/>
        <w:left w:val="none" w:sz="0" w:space="0" w:color="auto"/>
        <w:bottom w:val="none" w:sz="0" w:space="0" w:color="auto"/>
        <w:right w:val="none" w:sz="0" w:space="0" w:color="auto"/>
      </w:divBdr>
    </w:div>
    <w:div w:id="381905089">
      <w:bodyDiv w:val="1"/>
      <w:marLeft w:val="0"/>
      <w:marRight w:val="0"/>
      <w:marTop w:val="0"/>
      <w:marBottom w:val="0"/>
      <w:divBdr>
        <w:top w:val="none" w:sz="0" w:space="0" w:color="auto"/>
        <w:left w:val="none" w:sz="0" w:space="0" w:color="auto"/>
        <w:bottom w:val="none" w:sz="0" w:space="0" w:color="auto"/>
        <w:right w:val="none" w:sz="0" w:space="0" w:color="auto"/>
      </w:divBdr>
    </w:div>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539711125">
      <w:bodyDiv w:val="1"/>
      <w:marLeft w:val="0"/>
      <w:marRight w:val="0"/>
      <w:marTop w:val="0"/>
      <w:marBottom w:val="0"/>
      <w:divBdr>
        <w:top w:val="none" w:sz="0" w:space="0" w:color="auto"/>
        <w:left w:val="none" w:sz="0" w:space="0" w:color="auto"/>
        <w:bottom w:val="none" w:sz="0" w:space="0" w:color="auto"/>
        <w:right w:val="none" w:sz="0" w:space="0" w:color="auto"/>
      </w:divBdr>
    </w:div>
    <w:div w:id="679429622">
      <w:bodyDiv w:val="1"/>
      <w:marLeft w:val="0"/>
      <w:marRight w:val="0"/>
      <w:marTop w:val="0"/>
      <w:marBottom w:val="0"/>
      <w:divBdr>
        <w:top w:val="none" w:sz="0" w:space="0" w:color="auto"/>
        <w:left w:val="none" w:sz="0" w:space="0" w:color="auto"/>
        <w:bottom w:val="none" w:sz="0" w:space="0" w:color="auto"/>
        <w:right w:val="none" w:sz="0" w:space="0" w:color="auto"/>
      </w:divBdr>
      <w:divsChild>
        <w:div w:id="2008630477">
          <w:marLeft w:val="0"/>
          <w:marRight w:val="0"/>
          <w:marTop w:val="0"/>
          <w:marBottom w:val="0"/>
          <w:divBdr>
            <w:top w:val="none" w:sz="0" w:space="0" w:color="auto"/>
            <w:left w:val="none" w:sz="0" w:space="0" w:color="auto"/>
            <w:bottom w:val="none" w:sz="0" w:space="0" w:color="auto"/>
            <w:right w:val="none" w:sz="0" w:space="0" w:color="auto"/>
          </w:divBdr>
        </w:div>
        <w:div w:id="403770209">
          <w:marLeft w:val="0"/>
          <w:marRight w:val="0"/>
          <w:marTop w:val="0"/>
          <w:marBottom w:val="0"/>
          <w:divBdr>
            <w:top w:val="none" w:sz="0" w:space="0" w:color="auto"/>
            <w:left w:val="none" w:sz="0" w:space="0" w:color="auto"/>
            <w:bottom w:val="none" w:sz="0" w:space="0" w:color="auto"/>
            <w:right w:val="none" w:sz="0" w:space="0" w:color="auto"/>
          </w:divBdr>
        </w:div>
        <w:div w:id="615336924">
          <w:marLeft w:val="0"/>
          <w:marRight w:val="0"/>
          <w:marTop w:val="0"/>
          <w:marBottom w:val="0"/>
          <w:divBdr>
            <w:top w:val="none" w:sz="0" w:space="0" w:color="auto"/>
            <w:left w:val="none" w:sz="0" w:space="0" w:color="auto"/>
            <w:bottom w:val="none" w:sz="0" w:space="0" w:color="auto"/>
            <w:right w:val="none" w:sz="0" w:space="0" w:color="auto"/>
          </w:divBdr>
        </w:div>
        <w:div w:id="1682006571">
          <w:marLeft w:val="0"/>
          <w:marRight w:val="0"/>
          <w:marTop w:val="0"/>
          <w:marBottom w:val="0"/>
          <w:divBdr>
            <w:top w:val="none" w:sz="0" w:space="0" w:color="auto"/>
            <w:left w:val="none" w:sz="0" w:space="0" w:color="auto"/>
            <w:bottom w:val="none" w:sz="0" w:space="0" w:color="auto"/>
            <w:right w:val="none" w:sz="0" w:space="0" w:color="auto"/>
          </w:divBdr>
        </w:div>
      </w:divsChild>
    </w:div>
    <w:div w:id="835799779">
      <w:bodyDiv w:val="1"/>
      <w:marLeft w:val="0"/>
      <w:marRight w:val="0"/>
      <w:marTop w:val="0"/>
      <w:marBottom w:val="0"/>
      <w:divBdr>
        <w:top w:val="none" w:sz="0" w:space="0" w:color="auto"/>
        <w:left w:val="none" w:sz="0" w:space="0" w:color="auto"/>
        <w:bottom w:val="none" w:sz="0" w:space="0" w:color="auto"/>
        <w:right w:val="none" w:sz="0" w:space="0" w:color="auto"/>
      </w:divBdr>
    </w:div>
    <w:div w:id="845754870">
      <w:bodyDiv w:val="1"/>
      <w:marLeft w:val="0"/>
      <w:marRight w:val="0"/>
      <w:marTop w:val="0"/>
      <w:marBottom w:val="0"/>
      <w:divBdr>
        <w:top w:val="none" w:sz="0" w:space="0" w:color="auto"/>
        <w:left w:val="none" w:sz="0" w:space="0" w:color="auto"/>
        <w:bottom w:val="none" w:sz="0" w:space="0" w:color="auto"/>
        <w:right w:val="none" w:sz="0" w:space="0" w:color="auto"/>
      </w:divBdr>
    </w:div>
    <w:div w:id="936599406">
      <w:bodyDiv w:val="1"/>
      <w:marLeft w:val="0"/>
      <w:marRight w:val="0"/>
      <w:marTop w:val="0"/>
      <w:marBottom w:val="0"/>
      <w:divBdr>
        <w:top w:val="none" w:sz="0" w:space="0" w:color="auto"/>
        <w:left w:val="none" w:sz="0" w:space="0" w:color="auto"/>
        <w:bottom w:val="none" w:sz="0" w:space="0" w:color="auto"/>
        <w:right w:val="none" w:sz="0" w:space="0" w:color="auto"/>
      </w:divBdr>
    </w:div>
    <w:div w:id="984163872">
      <w:bodyDiv w:val="1"/>
      <w:marLeft w:val="0"/>
      <w:marRight w:val="0"/>
      <w:marTop w:val="0"/>
      <w:marBottom w:val="0"/>
      <w:divBdr>
        <w:top w:val="none" w:sz="0" w:space="0" w:color="auto"/>
        <w:left w:val="none" w:sz="0" w:space="0" w:color="auto"/>
        <w:bottom w:val="none" w:sz="0" w:space="0" w:color="auto"/>
        <w:right w:val="none" w:sz="0" w:space="0" w:color="auto"/>
      </w:divBdr>
    </w:div>
    <w:div w:id="1044791099">
      <w:bodyDiv w:val="1"/>
      <w:marLeft w:val="0"/>
      <w:marRight w:val="0"/>
      <w:marTop w:val="0"/>
      <w:marBottom w:val="0"/>
      <w:divBdr>
        <w:top w:val="none" w:sz="0" w:space="0" w:color="auto"/>
        <w:left w:val="none" w:sz="0" w:space="0" w:color="auto"/>
        <w:bottom w:val="none" w:sz="0" w:space="0" w:color="auto"/>
        <w:right w:val="none" w:sz="0" w:space="0" w:color="auto"/>
      </w:divBdr>
    </w:div>
    <w:div w:id="1051999240">
      <w:bodyDiv w:val="1"/>
      <w:marLeft w:val="0"/>
      <w:marRight w:val="0"/>
      <w:marTop w:val="0"/>
      <w:marBottom w:val="0"/>
      <w:divBdr>
        <w:top w:val="none" w:sz="0" w:space="0" w:color="auto"/>
        <w:left w:val="none" w:sz="0" w:space="0" w:color="auto"/>
        <w:bottom w:val="none" w:sz="0" w:space="0" w:color="auto"/>
        <w:right w:val="none" w:sz="0" w:space="0" w:color="auto"/>
      </w:divBdr>
    </w:div>
    <w:div w:id="1079525642">
      <w:bodyDiv w:val="1"/>
      <w:marLeft w:val="0"/>
      <w:marRight w:val="0"/>
      <w:marTop w:val="0"/>
      <w:marBottom w:val="0"/>
      <w:divBdr>
        <w:top w:val="none" w:sz="0" w:space="0" w:color="auto"/>
        <w:left w:val="none" w:sz="0" w:space="0" w:color="auto"/>
        <w:bottom w:val="none" w:sz="0" w:space="0" w:color="auto"/>
        <w:right w:val="none" w:sz="0" w:space="0" w:color="auto"/>
      </w:divBdr>
    </w:div>
    <w:div w:id="1121267808">
      <w:bodyDiv w:val="1"/>
      <w:marLeft w:val="0"/>
      <w:marRight w:val="0"/>
      <w:marTop w:val="0"/>
      <w:marBottom w:val="0"/>
      <w:divBdr>
        <w:top w:val="none" w:sz="0" w:space="0" w:color="auto"/>
        <w:left w:val="none" w:sz="0" w:space="0" w:color="auto"/>
        <w:bottom w:val="none" w:sz="0" w:space="0" w:color="auto"/>
        <w:right w:val="none" w:sz="0" w:space="0" w:color="auto"/>
      </w:divBdr>
    </w:div>
    <w:div w:id="1185443931">
      <w:bodyDiv w:val="1"/>
      <w:marLeft w:val="0"/>
      <w:marRight w:val="0"/>
      <w:marTop w:val="0"/>
      <w:marBottom w:val="0"/>
      <w:divBdr>
        <w:top w:val="none" w:sz="0" w:space="0" w:color="auto"/>
        <w:left w:val="none" w:sz="0" w:space="0" w:color="auto"/>
        <w:bottom w:val="none" w:sz="0" w:space="0" w:color="auto"/>
        <w:right w:val="none" w:sz="0" w:space="0" w:color="auto"/>
      </w:divBdr>
    </w:div>
    <w:div w:id="1195457733">
      <w:bodyDiv w:val="1"/>
      <w:marLeft w:val="0"/>
      <w:marRight w:val="0"/>
      <w:marTop w:val="0"/>
      <w:marBottom w:val="0"/>
      <w:divBdr>
        <w:top w:val="none" w:sz="0" w:space="0" w:color="auto"/>
        <w:left w:val="none" w:sz="0" w:space="0" w:color="auto"/>
        <w:bottom w:val="none" w:sz="0" w:space="0" w:color="auto"/>
        <w:right w:val="none" w:sz="0" w:space="0" w:color="auto"/>
      </w:divBdr>
    </w:div>
    <w:div w:id="1388845204">
      <w:bodyDiv w:val="1"/>
      <w:marLeft w:val="0"/>
      <w:marRight w:val="0"/>
      <w:marTop w:val="0"/>
      <w:marBottom w:val="0"/>
      <w:divBdr>
        <w:top w:val="none" w:sz="0" w:space="0" w:color="auto"/>
        <w:left w:val="none" w:sz="0" w:space="0" w:color="auto"/>
        <w:bottom w:val="none" w:sz="0" w:space="0" w:color="auto"/>
        <w:right w:val="none" w:sz="0" w:space="0" w:color="auto"/>
      </w:divBdr>
    </w:div>
    <w:div w:id="1767917064">
      <w:bodyDiv w:val="1"/>
      <w:marLeft w:val="0"/>
      <w:marRight w:val="0"/>
      <w:marTop w:val="0"/>
      <w:marBottom w:val="0"/>
      <w:divBdr>
        <w:top w:val="none" w:sz="0" w:space="0" w:color="auto"/>
        <w:left w:val="none" w:sz="0" w:space="0" w:color="auto"/>
        <w:bottom w:val="none" w:sz="0" w:space="0" w:color="auto"/>
        <w:right w:val="none" w:sz="0" w:space="0" w:color="auto"/>
      </w:divBdr>
    </w:div>
    <w:div w:id="1841846767">
      <w:bodyDiv w:val="1"/>
      <w:marLeft w:val="0"/>
      <w:marRight w:val="0"/>
      <w:marTop w:val="0"/>
      <w:marBottom w:val="0"/>
      <w:divBdr>
        <w:top w:val="none" w:sz="0" w:space="0" w:color="auto"/>
        <w:left w:val="none" w:sz="0" w:space="0" w:color="auto"/>
        <w:bottom w:val="none" w:sz="0" w:space="0" w:color="auto"/>
        <w:right w:val="none" w:sz="0" w:space="0" w:color="auto"/>
      </w:divBdr>
      <w:divsChild>
        <w:div w:id="825319495">
          <w:marLeft w:val="0"/>
          <w:marRight w:val="0"/>
          <w:marTop w:val="0"/>
          <w:marBottom w:val="0"/>
          <w:divBdr>
            <w:top w:val="none" w:sz="0" w:space="0" w:color="auto"/>
            <w:left w:val="none" w:sz="0" w:space="0" w:color="auto"/>
            <w:bottom w:val="none" w:sz="0" w:space="0" w:color="auto"/>
            <w:right w:val="none" w:sz="0" w:space="0" w:color="auto"/>
          </w:divBdr>
        </w:div>
        <w:div w:id="927353150">
          <w:marLeft w:val="0"/>
          <w:marRight w:val="0"/>
          <w:marTop w:val="0"/>
          <w:marBottom w:val="0"/>
          <w:divBdr>
            <w:top w:val="none" w:sz="0" w:space="0" w:color="auto"/>
            <w:left w:val="none" w:sz="0" w:space="0" w:color="auto"/>
            <w:bottom w:val="none" w:sz="0" w:space="0" w:color="auto"/>
            <w:right w:val="none" w:sz="0" w:space="0" w:color="auto"/>
          </w:divBdr>
        </w:div>
        <w:div w:id="1993483192">
          <w:marLeft w:val="0"/>
          <w:marRight w:val="0"/>
          <w:marTop w:val="0"/>
          <w:marBottom w:val="0"/>
          <w:divBdr>
            <w:top w:val="none" w:sz="0" w:space="0" w:color="auto"/>
            <w:left w:val="none" w:sz="0" w:space="0" w:color="auto"/>
            <w:bottom w:val="none" w:sz="0" w:space="0" w:color="auto"/>
            <w:right w:val="none" w:sz="0" w:space="0" w:color="auto"/>
          </w:divBdr>
        </w:div>
        <w:div w:id="1435901306">
          <w:marLeft w:val="0"/>
          <w:marRight w:val="0"/>
          <w:marTop w:val="0"/>
          <w:marBottom w:val="0"/>
          <w:divBdr>
            <w:top w:val="none" w:sz="0" w:space="0" w:color="auto"/>
            <w:left w:val="none" w:sz="0" w:space="0" w:color="auto"/>
            <w:bottom w:val="none" w:sz="0" w:space="0" w:color="auto"/>
            <w:right w:val="none" w:sz="0" w:space="0" w:color="auto"/>
          </w:divBdr>
        </w:div>
      </w:divsChild>
    </w:div>
    <w:div w:id="1896088687">
      <w:bodyDiv w:val="1"/>
      <w:marLeft w:val="0"/>
      <w:marRight w:val="0"/>
      <w:marTop w:val="0"/>
      <w:marBottom w:val="0"/>
      <w:divBdr>
        <w:top w:val="none" w:sz="0" w:space="0" w:color="auto"/>
        <w:left w:val="none" w:sz="0" w:space="0" w:color="auto"/>
        <w:bottom w:val="none" w:sz="0" w:space="0" w:color="auto"/>
        <w:right w:val="none" w:sz="0" w:space="0" w:color="auto"/>
      </w:divBdr>
      <w:divsChild>
        <w:div w:id="1765766705">
          <w:marLeft w:val="0"/>
          <w:marRight w:val="0"/>
          <w:marTop w:val="480"/>
          <w:marBottom w:val="480"/>
          <w:divBdr>
            <w:top w:val="single" w:sz="12" w:space="31" w:color="EEEEEE"/>
            <w:left w:val="single" w:sz="12" w:space="12" w:color="EEEEEE"/>
            <w:bottom w:val="single" w:sz="12" w:space="12" w:color="EEEEEE"/>
            <w:right w:val="single" w:sz="12" w:space="12" w:color="EEEEEE"/>
          </w:divBdr>
        </w:div>
      </w:divsChild>
    </w:div>
    <w:div w:id="1961690819">
      <w:bodyDiv w:val="1"/>
      <w:marLeft w:val="0"/>
      <w:marRight w:val="0"/>
      <w:marTop w:val="0"/>
      <w:marBottom w:val="0"/>
      <w:divBdr>
        <w:top w:val="none" w:sz="0" w:space="0" w:color="auto"/>
        <w:left w:val="none" w:sz="0" w:space="0" w:color="auto"/>
        <w:bottom w:val="none" w:sz="0" w:space="0" w:color="auto"/>
        <w:right w:val="none" w:sz="0" w:space="0" w:color="auto"/>
      </w:divBdr>
    </w:div>
    <w:div w:id="210700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6681</Characters>
  <Application>Microsoft Office Word</Application>
  <DocSecurity>4</DocSecurity>
  <Lines>55</Lines>
  <Paragraphs>16</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Monica Dombrowski</dc:creator>
  <cp:lastModifiedBy>Nellie Barrett</cp:lastModifiedBy>
  <cp:revision>2</cp:revision>
  <cp:lastPrinted>2014-06-18T00:06:00Z</cp:lastPrinted>
  <dcterms:created xsi:type="dcterms:W3CDTF">2017-11-07T22:07:00Z</dcterms:created>
  <dcterms:modified xsi:type="dcterms:W3CDTF">2017-11-07T22:07:00Z</dcterms:modified>
</cp:coreProperties>
</file>